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6B" w:rsidRDefault="004B1F6B" w:rsidP="008D799C">
      <w:pPr>
        <w:ind w:firstLine="840"/>
        <w:rPr>
          <w:b/>
          <w:lang w:val="sr-Cyrl-RS"/>
        </w:rPr>
      </w:pPr>
    </w:p>
    <w:p w:rsidR="004B1F6B" w:rsidRDefault="004B1F6B" w:rsidP="008D799C">
      <w:pPr>
        <w:ind w:firstLine="840"/>
        <w:rPr>
          <w:b/>
          <w:lang w:val="sr-Cyrl-RS"/>
        </w:rPr>
      </w:pPr>
    </w:p>
    <w:p w:rsidR="004B1F6B" w:rsidRDefault="004B1F6B" w:rsidP="008D799C">
      <w:pPr>
        <w:ind w:firstLine="840"/>
        <w:rPr>
          <w:b/>
          <w:lang w:val="sr-Cyrl-RS"/>
        </w:rPr>
      </w:pPr>
    </w:p>
    <w:p w:rsidR="004B1F6B" w:rsidRDefault="004B1F6B" w:rsidP="008D799C">
      <w:pPr>
        <w:ind w:firstLine="840"/>
        <w:rPr>
          <w:b/>
          <w:lang w:val="sr-Cyrl-RS"/>
        </w:rPr>
      </w:pPr>
    </w:p>
    <w:p w:rsidR="004B1F6B" w:rsidRDefault="004B1F6B" w:rsidP="008D799C">
      <w:pPr>
        <w:ind w:firstLine="840"/>
        <w:rPr>
          <w:b/>
          <w:lang w:val="sr-Cyrl-RS"/>
        </w:rPr>
      </w:pPr>
    </w:p>
    <w:p w:rsidR="004B1F6B" w:rsidRPr="00CD4C3C" w:rsidRDefault="004B1F6B" w:rsidP="008D799C">
      <w:pPr>
        <w:ind w:firstLine="840"/>
        <w:rPr>
          <w:b/>
          <w:lang w:val="sr-Latn-CS"/>
        </w:rPr>
      </w:pPr>
      <w:r w:rsidRPr="00BA0829">
        <w:rPr>
          <w:b/>
          <w:lang w:val="ru-RU"/>
        </w:rPr>
        <w:t>Универ</w:t>
      </w:r>
      <w:r>
        <w:rPr>
          <w:b/>
          <w:lang w:val="sr-Latn-CS"/>
        </w:rPr>
        <w:t>зитет</w:t>
      </w:r>
      <w:r w:rsidRPr="00CD4C3C">
        <w:rPr>
          <w:b/>
          <w:lang w:val="sr-Latn-CS"/>
        </w:rPr>
        <w:t xml:space="preserve"> </w:t>
      </w:r>
      <w:r>
        <w:rPr>
          <w:b/>
          <w:lang w:val="sr-Latn-CS"/>
        </w:rPr>
        <w:t>у</w:t>
      </w:r>
      <w:r w:rsidRPr="00CD4C3C">
        <w:rPr>
          <w:b/>
          <w:lang w:val="sr-Latn-CS"/>
        </w:rPr>
        <w:t xml:space="preserve"> </w:t>
      </w:r>
      <w:r>
        <w:rPr>
          <w:b/>
          <w:lang w:val="sr-Latn-CS"/>
        </w:rPr>
        <w:t>Нишу</w:t>
      </w:r>
    </w:p>
    <w:p w:rsidR="004B1F6B" w:rsidRPr="00CD4C3C" w:rsidRDefault="004B1F6B" w:rsidP="008D799C">
      <w:pPr>
        <w:ind w:firstLine="840"/>
        <w:rPr>
          <w:b/>
          <w:lang w:val="sr-Latn-CS"/>
        </w:rPr>
      </w:pPr>
      <w:r>
        <w:rPr>
          <w:b/>
          <w:lang w:val="sr-Latn-CS"/>
        </w:rPr>
        <w:t>Факултет</w:t>
      </w:r>
      <w:r w:rsidRPr="00CD4C3C">
        <w:rPr>
          <w:b/>
          <w:lang w:val="sr-Latn-CS"/>
        </w:rPr>
        <w:t xml:space="preserve"> </w:t>
      </w:r>
      <w:r>
        <w:rPr>
          <w:b/>
          <w:lang w:val="sr-Latn-CS"/>
        </w:rPr>
        <w:t>заштите</w:t>
      </w:r>
      <w:r w:rsidRPr="00CD4C3C">
        <w:rPr>
          <w:b/>
          <w:lang w:val="sr-Latn-CS"/>
        </w:rPr>
        <w:t xml:space="preserve"> </w:t>
      </w:r>
      <w:r>
        <w:rPr>
          <w:b/>
          <w:lang w:val="sr-Latn-CS"/>
        </w:rPr>
        <w:t>на</w:t>
      </w:r>
      <w:r w:rsidRPr="00CD4C3C">
        <w:rPr>
          <w:b/>
          <w:lang w:val="sr-Latn-CS"/>
        </w:rPr>
        <w:t xml:space="preserve"> </w:t>
      </w:r>
      <w:r>
        <w:rPr>
          <w:b/>
          <w:lang w:val="sr-Latn-CS"/>
        </w:rPr>
        <w:t>раду у Нишу</w:t>
      </w:r>
    </w:p>
    <w:p w:rsidR="004B1F6B" w:rsidRPr="00CD4C3C" w:rsidRDefault="004B1F6B" w:rsidP="008D799C">
      <w:pPr>
        <w:ind w:firstLine="840"/>
        <w:rPr>
          <w:b/>
          <w:lang w:val="sr-Latn-CS"/>
        </w:rPr>
      </w:pPr>
    </w:p>
    <w:p w:rsidR="004B1F6B" w:rsidRPr="00CD4C3C" w:rsidRDefault="004B1F6B" w:rsidP="008D799C">
      <w:pPr>
        <w:ind w:left="851"/>
        <w:rPr>
          <w:b/>
          <w:lang w:val="sr-Latn-CS"/>
        </w:rPr>
      </w:pPr>
      <w:r>
        <w:rPr>
          <w:b/>
          <w:lang w:val="sr-Latn-CS"/>
        </w:rPr>
        <w:t>Наставно-научном већу Факултета заштите на раду у Нишу</w:t>
      </w:r>
    </w:p>
    <w:p w:rsidR="004B1F6B" w:rsidRPr="00CD4C3C" w:rsidRDefault="004B1F6B" w:rsidP="008D799C">
      <w:pPr>
        <w:ind w:firstLine="840"/>
        <w:rPr>
          <w:b/>
          <w:lang w:val="sr-Latn-CS"/>
        </w:rPr>
      </w:pPr>
    </w:p>
    <w:p w:rsidR="004B1F6B" w:rsidRPr="00BA0829" w:rsidRDefault="004B1F6B" w:rsidP="008D799C">
      <w:pPr>
        <w:ind w:left="2172" w:hanging="1321"/>
        <w:jc w:val="both"/>
        <w:rPr>
          <w:lang w:val="sr-Cyrl-CS"/>
        </w:rPr>
      </w:pPr>
      <w:r>
        <w:rPr>
          <w:b/>
          <w:lang w:val="sr-Latn-CS"/>
        </w:rPr>
        <w:t>Предмет</w:t>
      </w:r>
      <w:r w:rsidRPr="00CD4C3C">
        <w:rPr>
          <w:b/>
          <w:lang w:val="sr-Latn-CS"/>
        </w:rPr>
        <w:t>:</w:t>
      </w:r>
      <w:r w:rsidRPr="00CD4C3C">
        <w:rPr>
          <w:b/>
          <w:lang w:val="sr-Latn-CS"/>
        </w:rPr>
        <w:tab/>
      </w:r>
      <w:r>
        <w:rPr>
          <w:lang w:val="sr-Latn-CS"/>
        </w:rPr>
        <w:t>Извештај</w:t>
      </w:r>
      <w:r w:rsidRPr="00CD4C3C">
        <w:rPr>
          <w:lang w:val="sr-Latn-CS"/>
        </w:rPr>
        <w:t xml:space="preserve"> </w:t>
      </w:r>
      <w:r>
        <w:rPr>
          <w:lang w:val="sr-Latn-CS"/>
        </w:rPr>
        <w:t>Комисије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за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оцену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и</w:t>
      </w:r>
      <w:r w:rsidRPr="00CD4C3C">
        <w:rPr>
          <w:lang w:val="sr-Latn-CS"/>
        </w:rPr>
        <w:t xml:space="preserve"> </w:t>
      </w:r>
      <w:r>
        <w:rPr>
          <w:lang w:val="sr-Latn-CS"/>
        </w:rPr>
        <w:t>одбрану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урађене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магистарске тезе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под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називом</w:t>
      </w:r>
      <w:r w:rsidRPr="00CD4C3C">
        <w:rPr>
          <w:lang w:val="sr-Latn-CS"/>
        </w:rPr>
        <w:t xml:space="preserve">: </w:t>
      </w:r>
      <w:r>
        <w:rPr>
          <w:b/>
          <w:lang w:val="sr-Latn-CS"/>
        </w:rPr>
        <w:t>„</w:t>
      </w:r>
      <w:r>
        <w:rPr>
          <w:b/>
          <w:lang w:val="sr-Cyrl-RS"/>
        </w:rPr>
        <w:t>Модели енергетске безбедности у малим и средњим предузећима</w:t>
      </w:r>
      <w:r>
        <w:rPr>
          <w:b/>
          <w:lang w:val="sr-Latn-CS"/>
        </w:rPr>
        <w:t>“</w:t>
      </w:r>
      <w:r w:rsidRPr="00CD4C3C">
        <w:rPr>
          <w:b/>
          <w:lang w:val="sr-Latn-CS"/>
        </w:rPr>
        <w:t xml:space="preserve">, </w:t>
      </w:r>
      <w:r>
        <w:rPr>
          <w:lang w:val="sr-Latn-CS"/>
        </w:rPr>
        <w:t>кандидата</w:t>
      </w:r>
      <w:r>
        <w:rPr>
          <w:lang w:val="sr-Cyrl-CS"/>
        </w:rPr>
        <w:t xml:space="preserve"> Драгана Антића</w:t>
      </w:r>
      <w:r w:rsidRPr="00CD4C3C">
        <w:rPr>
          <w:lang w:val="sr-Latn-CS"/>
        </w:rPr>
        <w:t xml:space="preserve">, </w:t>
      </w:r>
      <w:r>
        <w:rPr>
          <w:lang w:val="sr-Latn-CS"/>
        </w:rPr>
        <w:t>дипл</w:t>
      </w:r>
      <w:r w:rsidRPr="00CD4C3C">
        <w:rPr>
          <w:lang w:val="sr-Latn-CS"/>
        </w:rPr>
        <w:t xml:space="preserve">. </w:t>
      </w:r>
      <w:r>
        <w:rPr>
          <w:lang w:val="sr-Latn-CS"/>
        </w:rPr>
        <w:t>инж</w:t>
      </w:r>
      <w:r w:rsidRPr="00CD4C3C">
        <w:rPr>
          <w:lang w:val="sr-Latn-CS"/>
        </w:rPr>
        <w:t xml:space="preserve">. </w:t>
      </w:r>
      <w:r>
        <w:rPr>
          <w:lang w:val="sr-Cyrl-CS"/>
        </w:rPr>
        <w:t>ЗЖС.</w:t>
      </w:r>
    </w:p>
    <w:p w:rsidR="004B1F6B" w:rsidRPr="00CD4C3C" w:rsidRDefault="004B1F6B" w:rsidP="008D799C">
      <w:pPr>
        <w:ind w:firstLine="840"/>
        <w:jc w:val="both"/>
        <w:rPr>
          <w:lang w:val="sr-Latn-CS"/>
        </w:rPr>
      </w:pPr>
    </w:p>
    <w:p w:rsidR="004B1F6B" w:rsidRPr="00956874" w:rsidRDefault="004B1F6B" w:rsidP="008D799C">
      <w:pPr>
        <w:ind w:firstLine="851"/>
        <w:jc w:val="both"/>
        <w:rPr>
          <w:lang w:val="sr-Latn-CS"/>
        </w:rPr>
      </w:pPr>
      <w:r w:rsidRPr="00CA0723">
        <w:rPr>
          <w:lang w:val="sr-Latn-CS"/>
        </w:rPr>
        <w:t xml:space="preserve">Одлуком Наставно-научног већа Факултета заштите на раду у Нишу, бр. 03-268/15 од </w:t>
      </w:r>
      <w:r w:rsidRPr="00CA0723">
        <w:rPr>
          <w:lang w:val="sr-Cyrl-RS"/>
        </w:rPr>
        <w:t>19</w:t>
      </w:r>
      <w:r w:rsidRPr="00CA0723">
        <w:rPr>
          <w:lang w:val="sr-Latn-CS"/>
        </w:rPr>
        <w:t>.</w:t>
      </w:r>
      <w:r w:rsidRPr="00CA0723">
        <w:rPr>
          <w:lang w:val="sr-Cyrl-CS"/>
        </w:rPr>
        <w:t>06</w:t>
      </w:r>
      <w:r w:rsidRPr="00CA0723">
        <w:rPr>
          <w:lang w:val="sr-Latn-CS"/>
        </w:rPr>
        <w:t>.201</w:t>
      </w:r>
      <w:r w:rsidRPr="00CA0723">
        <w:rPr>
          <w:lang w:val="sr-Cyrl-CS"/>
        </w:rPr>
        <w:t>4</w:t>
      </w:r>
      <w:r w:rsidRPr="00CA0723">
        <w:rPr>
          <w:lang w:val="sr-Latn-CS"/>
        </w:rPr>
        <w:t>. године, именовани смо за чланове Комисије за оцену и одбрану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урађене</w:t>
      </w:r>
      <w:r w:rsidRPr="00CD4C3C">
        <w:rPr>
          <w:lang w:val="sr-Latn-CS"/>
        </w:rPr>
        <w:t xml:space="preserve"> </w:t>
      </w:r>
      <w:r>
        <w:rPr>
          <w:lang w:val="sr-Cyrl-CS"/>
        </w:rPr>
        <w:t>магистарске тезе Драгана Антића</w:t>
      </w:r>
      <w:r w:rsidRPr="00956874">
        <w:rPr>
          <w:lang w:val="sr-Latn-CS"/>
        </w:rPr>
        <w:t xml:space="preserve">, </w:t>
      </w:r>
      <w:r>
        <w:rPr>
          <w:lang w:val="sr-Latn-CS"/>
        </w:rPr>
        <w:t>дипл</w:t>
      </w:r>
      <w:r w:rsidRPr="00956874">
        <w:rPr>
          <w:lang w:val="sr-Latn-CS"/>
        </w:rPr>
        <w:t xml:space="preserve">. </w:t>
      </w:r>
      <w:r>
        <w:rPr>
          <w:lang w:val="sr-Latn-CS"/>
        </w:rPr>
        <w:t>инж</w:t>
      </w:r>
      <w:r w:rsidRPr="00956874">
        <w:rPr>
          <w:lang w:val="sr-Latn-CS"/>
        </w:rPr>
        <w:t xml:space="preserve">. </w:t>
      </w:r>
      <w:r>
        <w:rPr>
          <w:lang w:val="sr-Cyrl-CS"/>
        </w:rPr>
        <w:t>ЗЖС</w:t>
      </w:r>
      <w:r w:rsidRPr="00956874">
        <w:rPr>
          <w:lang w:val="sr-Latn-CS"/>
        </w:rPr>
        <w:t xml:space="preserve">, </w:t>
      </w:r>
      <w:r>
        <w:rPr>
          <w:lang w:val="sr-Latn-CS"/>
        </w:rPr>
        <w:t>под</w:t>
      </w:r>
      <w:r w:rsidRPr="00956874">
        <w:rPr>
          <w:lang w:val="sr-Latn-CS"/>
        </w:rPr>
        <w:t xml:space="preserve"> </w:t>
      </w:r>
      <w:r>
        <w:rPr>
          <w:lang w:val="sr-Latn-CS"/>
        </w:rPr>
        <w:t>називом</w:t>
      </w:r>
      <w:r w:rsidRPr="00956874">
        <w:rPr>
          <w:lang w:val="sr-Latn-CS"/>
        </w:rPr>
        <w:t xml:space="preserve"> „</w:t>
      </w:r>
      <w:r w:rsidRPr="009A3E4C">
        <w:rPr>
          <w:lang w:val="sr-Cyrl-RS"/>
        </w:rPr>
        <w:t>Модели енергетске безбедности у малим и средњим предузећима</w:t>
      </w:r>
      <w:r w:rsidRPr="00956874">
        <w:rPr>
          <w:lang w:val="sr-Latn-CS"/>
        </w:rPr>
        <w:t>“.</w:t>
      </w:r>
    </w:p>
    <w:p w:rsidR="004B1F6B" w:rsidRPr="00CD4C3C" w:rsidRDefault="004B1F6B" w:rsidP="008D799C">
      <w:pPr>
        <w:ind w:firstLine="851"/>
        <w:jc w:val="both"/>
        <w:rPr>
          <w:lang w:val="sr-Latn-CS"/>
        </w:rPr>
      </w:pPr>
      <w:r>
        <w:rPr>
          <w:lang w:val="sr-Latn-CS"/>
        </w:rPr>
        <w:t>На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основу</w:t>
      </w:r>
      <w:r w:rsidRPr="00CD4C3C">
        <w:rPr>
          <w:lang w:val="sr-Latn-CS"/>
        </w:rPr>
        <w:t xml:space="preserve"> </w:t>
      </w:r>
      <w:r>
        <w:rPr>
          <w:lang w:val="sr-Latn-CS"/>
        </w:rPr>
        <w:t xml:space="preserve">прегледа урађене </w:t>
      </w:r>
      <w:r>
        <w:rPr>
          <w:lang w:val="sr-Cyrl-CS"/>
        </w:rPr>
        <w:t>магистарске тезе</w:t>
      </w:r>
      <w:r>
        <w:rPr>
          <w:lang w:val="sr-Latn-CS"/>
        </w:rPr>
        <w:t>, комисија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саставу</w:t>
      </w:r>
      <w:r w:rsidRPr="00CD4C3C">
        <w:rPr>
          <w:lang w:val="sr-Latn-CS"/>
        </w:rPr>
        <w:t>:</w:t>
      </w:r>
    </w:p>
    <w:p w:rsidR="004B1F6B" w:rsidRDefault="004B1F6B" w:rsidP="008052FC">
      <w:pPr>
        <w:ind w:firstLine="851"/>
        <w:jc w:val="both"/>
        <w:rPr>
          <w:lang w:val="sr-Cyrl-CS"/>
        </w:rPr>
      </w:pPr>
      <w:r>
        <w:rPr>
          <w:lang w:val="sr-Cyrl-CS"/>
        </w:rPr>
        <w:t xml:space="preserve">др Миомир Станковић, </w:t>
      </w:r>
      <w:r>
        <w:rPr>
          <w:lang w:val="sr-Latn-CS"/>
        </w:rPr>
        <w:t>редовни</w:t>
      </w:r>
      <w:r>
        <w:rPr>
          <w:lang w:val="sr-Cyrl-CS"/>
        </w:rPr>
        <w:t xml:space="preserve"> професор </w:t>
      </w:r>
      <w:r>
        <w:rPr>
          <w:lang w:val="sr-Latn-CS"/>
        </w:rPr>
        <w:t>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заштите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раду</w:t>
      </w:r>
      <w:r>
        <w:rPr>
          <w:lang w:val="sr-Cyrl-CS"/>
        </w:rPr>
        <w:t xml:space="preserve"> у Нишу, </w:t>
      </w:r>
      <w:r>
        <w:rPr>
          <w:lang w:val="sr-Latn-CS"/>
        </w:rPr>
        <w:t>председник</w:t>
      </w:r>
      <w:r>
        <w:rPr>
          <w:lang w:val="sr-Cyrl-CS"/>
        </w:rPr>
        <w:t>;</w:t>
      </w:r>
    </w:p>
    <w:p w:rsidR="004B1F6B" w:rsidRPr="00CD4C3C" w:rsidRDefault="004B1F6B" w:rsidP="008D799C">
      <w:pPr>
        <w:ind w:firstLine="851"/>
        <w:jc w:val="both"/>
        <w:rPr>
          <w:lang w:val="sr-Latn-CS"/>
        </w:rPr>
      </w:pPr>
      <w:r>
        <w:rPr>
          <w:lang w:val="sr-Latn-CS"/>
        </w:rPr>
        <w:t>др</w:t>
      </w:r>
      <w:r w:rsidRPr="00CD4C3C">
        <w:rPr>
          <w:lang w:val="sr-Latn-CS"/>
        </w:rPr>
        <w:t xml:space="preserve"> </w:t>
      </w:r>
      <w:r>
        <w:rPr>
          <w:lang w:val="sr-Latn-CS"/>
        </w:rPr>
        <w:t>Бранислав</w:t>
      </w:r>
      <w:r w:rsidRPr="00CD4C3C">
        <w:rPr>
          <w:lang w:val="sr-Latn-CS"/>
        </w:rPr>
        <w:t xml:space="preserve"> </w:t>
      </w:r>
      <w:r>
        <w:rPr>
          <w:lang w:val="sr-Latn-CS"/>
        </w:rPr>
        <w:t>Анђелковић</w:t>
      </w:r>
      <w:r w:rsidRPr="00CD4C3C">
        <w:rPr>
          <w:lang w:val="sr-Latn-CS"/>
        </w:rPr>
        <w:t xml:space="preserve">, </w:t>
      </w:r>
      <w:r>
        <w:rPr>
          <w:lang w:val="sr-Latn-CS"/>
        </w:rPr>
        <w:t>редовни</w:t>
      </w:r>
      <w:r w:rsidRPr="00CD4C3C">
        <w:rPr>
          <w:lang w:val="sr-Latn-CS"/>
        </w:rPr>
        <w:t xml:space="preserve"> </w:t>
      </w:r>
      <w:r>
        <w:rPr>
          <w:lang w:val="sr-Latn-CS"/>
        </w:rPr>
        <w:t>професор</w:t>
      </w:r>
      <w:r w:rsidRPr="00CD4C3C">
        <w:rPr>
          <w:lang w:val="sr-Latn-CS"/>
        </w:rPr>
        <w:t xml:space="preserve"> </w:t>
      </w:r>
      <w:r>
        <w:rPr>
          <w:lang w:val="sr-Latn-CS"/>
        </w:rPr>
        <w:t>Факултета заштите на</w:t>
      </w:r>
      <w:r>
        <w:rPr>
          <w:lang w:val="sr-Cyrl-RS"/>
        </w:rPr>
        <w:t xml:space="preserve"> ра</w:t>
      </w:r>
      <w:r>
        <w:rPr>
          <w:lang w:val="sr-Latn-CS"/>
        </w:rPr>
        <w:t>ду у Нишу, члан;</w:t>
      </w:r>
    </w:p>
    <w:p w:rsidR="004B1F6B" w:rsidRDefault="004B1F6B" w:rsidP="008D799C">
      <w:pPr>
        <w:ind w:firstLine="851"/>
        <w:jc w:val="both"/>
        <w:rPr>
          <w:lang w:val="sr-Cyrl-CS"/>
        </w:rPr>
      </w:pPr>
      <w:r>
        <w:rPr>
          <w:lang w:val="sr-Cyrl-CS"/>
        </w:rPr>
        <w:t xml:space="preserve">др Бисерка Марковић, </w:t>
      </w:r>
      <w:r>
        <w:rPr>
          <w:lang w:val="sr-Latn-CS"/>
        </w:rPr>
        <w:t>редовни</w:t>
      </w:r>
      <w:r>
        <w:rPr>
          <w:lang w:val="sr-Cyrl-CS"/>
        </w:rPr>
        <w:t xml:space="preserve"> професор Грађевинско-архитектонског 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Нишу</w:t>
      </w:r>
      <w:r w:rsidRPr="00CD4C3C">
        <w:rPr>
          <w:lang w:val="sr-Latn-CS"/>
        </w:rPr>
        <w:t xml:space="preserve">, </w:t>
      </w:r>
      <w:r>
        <w:rPr>
          <w:lang w:val="sr-Latn-CS"/>
        </w:rPr>
        <w:t>члан;</w:t>
      </w:r>
    </w:p>
    <w:p w:rsidR="004B1F6B" w:rsidRDefault="004B1F6B" w:rsidP="008D799C">
      <w:pPr>
        <w:ind w:firstLine="851"/>
        <w:jc w:val="both"/>
        <w:rPr>
          <w:lang w:val="sr-Cyrl-CS"/>
        </w:rPr>
      </w:pPr>
      <w:r w:rsidRPr="005414AC">
        <w:rPr>
          <w:lang w:val="sr-Latn-CS"/>
        </w:rPr>
        <w:t xml:space="preserve">др </w:t>
      </w:r>
      <w:r w:rsidRPr="005414AC">
        <w:rPr>
          <w:lang w:val="sr-Cyrl-RS"/>
        </w:rPr>
        <w:t>Велимир Стефановић</w:t>
      </w:r>
      <w:r w:rsidRPr="005414AC">
        <w:rPr>
          <w:lang w:val="sr-Latn-CS"/>
        </w:rPr>
        <w:t xml:space="preserve">, редовни професор </w:t>
      </w:r>
      <w:r w:rsidRPr="005414AC">
        <w:rPr>
          <w:lang w:val="sr-Cyrl-RS"/>
        </w:rPr>
        <w:t>Машинског факултета</w:t>
      </w:r>
      <w:r w:rsidRPr="005414AC">
        <w:rPr>
          <w:lang w:val="sr-Latn-CS"/>
        </w:rPr>
        <w:t xml:space="preserve"> у Нишу,</w:t>
      </w:r>
      <w:r w:rsidRPr="00CD4C3C">
        <w:rPr>
          <w:lang w:val="sr-Latn-CS"/>
        </w:rPr>
        <w:t xml:space="preserve"> </w:t>
      </w:r>
      <w:r>
        <w:rPr>
          <w:lang w:val="sr-Latn-CS"/>
        </w:rPr>
        <w:t>члан;</w:t>
      </w:r>
    </w:p>
    <w:p w:rsidR="004B1F6B" w:rsidRDefault="004B1F6B" w:rsidP="008D799C">
      <w:pPr>
        <w:ind w:firstLine="851"/>
        <w:jc w:val="both"/>
        <w:rPr>
          <w:lang w:val="sr-Cyrl-CS"/>
        </w:rPr>
      </w:pPr>
      <w:r>
        <w:rPr>
          <w:lang w:val="sr-Cyrl-CS"/>
        </w:rPr>
        <w:t xml:space="preserve">др Иван Крстић, доцент </w:t>
      </w:r>
      <w:r>
        <w:rPr>
          <w:lang w:val="sr-Latn-CS"/>
        </w:rPr>
        <w:t>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заштите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раду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Нишу</w:t>
      </w:r>
      <w:r w:rsidRPr="00CD4C3C">
        <w:rPr>
          <w:lang w:val="sr-Latn-CS"/>
        </w:rPr>
        <w:t xml:space="preserve">, </w:t>
      </w:r>
      <w:r>
        <w:rPr>
          <w:lang w:val="sr-Cyrl-CS"/>
        </w:rPr>
        <w:t>ментор;</w:t>
      </w:r>
    </w:p>
    <w:p w:rsidR="004B1F6B" w:rsidRPr="00CD4C3C" w:rsidRDefault="004B1F6B" w:rsidP="008D799C">
      <w:pPr>
        <w:jc w:val="both"/>
        <w:rPr>
          <w:lang w:val="sr-Latn-CS"/>
        </w:rPr>
      </w:pPr>
      <w:r>
        <w:rPr>
          <w:lang w:val="sr-Latn-CS"/>
        </w:rPr>
        <w:t>подноси Наставно-научном</w:t>
      </w:r>
      <w:r w:rsidRPr="00CD4C3C">
        <w:rPr>
          <w:lang w:val="sr-Latn-CS"/>
        </w:rPr>
        <w:t xml:space="preserve"> </w:t>
      </w:r>
      <w:r>
        <w:rPr>
          <w:lang w:val="sr-Latn-CS"/>
        </w:rPr>
        <w:t>већу</w:t>
      </w:r>
      <w:r w:rsidRPr="00CD4C3C">
        <w:rPr>
          <w:lang w:val="sr-Latn-CS"/>
        </w:rPr>
        <w:t xml:space="preserve"> </w:t>
      </w:r>
      <w:r>
        <w:rPr>
          <w:lang w:val="sr-Cyrl-CS"/>
        </w:rPr>
        <w:t xml:space="preserve">Факултета </w:t>
      </w:r>
      <w:r>
        <w:rPr>
          <w:lang w:val="sr-Latn-CS"/>
        </w:rPr>
        <w:t>следећи</w:t>
      </w:r>
      <w:r w:rsidRPr="00CD4C3C">
        <w:rPr>
          <w:lang w:val="sr-Latn-CS"/>
        </w:rPr>
        <w:t>:</w:t>
      </w:r>
    </w:p>
    <w:p w:rsidR="004B1F6B" w:rsidRPr="00CD4C3C" w:rsidRDefault="004B1F6B" w:rsidP="008D799C">
      <w:pPr>
        <w:ind w:firstLine="840"/>
        <w:jc w:val="both"/>
        <w:rPr>
          <w:lang w:val="sr-Latn-CS"/>
        </w:rPr>
      </w:pPr>
    </w:p>
    <w:p w:rsidR="004B1F6B" w:rsidRPr="00CD4C3C" w:rsidRDefault="004B1F6B" w:rsidP="008D799C">
      <w:pPr>
        <w:ind w:firstLine="840"/>
        <w:jc w:val="both"/>
        <w:rPr>
          <w:lang w:val="sr-Latn-CS"/>
        </w:rPr>
      </w:pPr>
    </w:p>
    <w:p w:rsidR="004B1F6B" w:rsidRPr="00DC618D" w:rsidRDefault="004B1F6B" w:rsidP="008D799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И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З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В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Е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Ш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Т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А</w:t>
      </w:r>
      <w:r w:rsidRPr="00DC618D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Ј</w:t>
      </w:r>
    </w:p>
    <w:p w:rsidR="004B1F6B" w:rsidRPr="009A3E4C" w:rsidRDefault="004B1F6B" w:rsidP="008D799C">
      <w:pPr>
        <w:jc w:val="center"/>
        <w:rPr>
          <w:i/>
          <w:lang w:val="sr-Cyrl-RS"/>
        </w:rPr>
      </w:pPr>
      <w:r>
        <w:rPr>
          <w:i/>
          <w:lang w:val="sr-Latn-CS"/>
        </w:rPr>
        <w:t>о</w:t>
      </w:r>
      <w:r w:rsidRPr="00ED1E57">
        <w:rPr>
          <w:i/>
          <w:lang w:val="sr-Latn-CS"/>
        </w:rPr>
        <w:t xml:space="preserve"> </w:t>
      </w:r>
      <w:r>
        <w:rPr>
          <w:i/>
          <w:lang w:val="sr-Latn-CS"/>
        </w:rPr>
        <w:t>оцени</w:t>
      </w:r>
      <w:r w:rsidRPr="00ED1E57">
        <w:rPr>
          <w:i/>
          <w:lang w:val="sr-Latn-CS"/>
        </w:rPr>
        <w:t xml:space="preserve"> </w:t>
      </w:r>
      <w:r>
        <w:rPr>
          <w:i/>
          <w:lang w:val="sr-Latn-CS"/>
        </w:rPr>
        <w:t xml:space="preserve">урађене </w:t>
      </w:r>
      <w:r>
        <w:rPr>
          <w:i/>
          <w:lang w:val="sr-Cyrl-CS"/>
        </w:rPr>
        <w:t>магистарске тезе</w:t>
      </w:r>
      <w:r w:rsidRPr="00ED1E57">
        <w:rPr>
          <w:i/>
          <w:lang w:val="sr-Latn-CS"/>
        </w:rPr>
        <w:t xml:space="preserve"> </w:t>
      </w:r>
      <w:r>
        <w:rPr>
          <w:i/>
          <w:lang w:val="sr-Latn-CS"/>
        </w:rPr>
        <w:t>кандидата</w:t>
      </w:r>
      <w:r w:rsidRPr="00ED1E57">
        <w:rPr>
          <w:i/>
          <w:lang w:val="sr-Latn-CS"/>
        </w:rPr>
        <w:t xml:space="preserve"> </w:t>
      </w:r>
      <w:r>
        <w:rPr>
          <w:i/>
          <w:lang w:val="sr-Cyrl-CS"/>
        </w:rPr>
        <w:t xml:space="preserve">Драгана Антића, </w:t>
      </w:r>
      <w:r>
        <w:rPr>
          <w:i/>
          <w:lang w:val="sr-Latn-CS"/>
        </w:rPr>
        <w:t>дипл</w:t>
      </w:r>
      <w:r w:rsidRPr="00ED1E57">
        <w:rPr>
          <w:i/>
          <w:lang w:val="sr-Latn-CS"/>
        </w:rPr>
        <w:t xml:space="preserve">. </w:t>
      </w:r>
      <w:r>
        <w:rPr>
          <w:i/>
          <w:lang w:val="sr-Latn-CS"/>
        </w:rPr>
        <w:t>инж</w:t>
      </w:r>
      <w:r w:rsidRPr="00ED1E57">
        <w:rPr>
          <w:i/>
          <w:lang w:val="sr-Latn-CS"/>
        </w:rPr>
        <w:t xml:space="preserve">. </w:t>
      </w:r>
      <w:r>
        <w:rPr>
          <w:i/>
          <w:lang w:val="sr-Cyrl-RS"/>
        </w:rPr>
        <w:t>ЗЖС</w:t>
      </w:r>
    </w:p>
    <w:p w:rsidR="004B1F6B" w:rsidRDefault="004B1F6B" w:rsidP="008D799C">
      <w:pPr>
        <w:jc w:val="center"/>
        <w:rPr>
          <w:b/>
          <w:lang w:val="sr-Latn-CS"/>
        </w:rPr>
      </w:pPr>
    </w:p>
    <w:p w:rsidR="004B1F6B" w:rsidRPr="00CD4C3C" w:rsidRDefault="004B1F6B" w:rsidP="008D799C">
      <w:pPr>
        <w:ind w:firstLine="839"/>
        <w:rPr>
          <w:b/>
          <w:lang w:val="sr-Latn-CS"/>
        </w:rPr>
      </w:pPr>
    </w:p>
    <w:p w:rsidR="004B1F6B" w:rsidRPr="007E65FD" w:rsidRDefault="004B1F6B" w:rsidP="008D799C">
      <w:pPr>
        <w:ind w:left="851"/>
        <w:rPr>
          <w:b/>
          <w:lang w:val="sr-Cyrl-RS"/>
        </w:rPr>
      </w:pPr>
      <w:r>
        <w:rPr>
          <w:b/>
          <w:lang w:val="sr-Latn-CS"/>
        </w:rPr>
        <w:t>ПРИКАЗ</w:t>
      </w:r>
      <w:r w:rsidRPr="00011AC7">
        <w:rPr>
          <w:b/>
          <w:lang w:val="sr-Latn-CS"/>
        </w:rPr>
        <w:t xml:space="preserve"> </w:t>
      </w:r>
      <w:r>
        <w:rPr>
          <w:b/>
          <w:lang w:val="sr-Latn-CS"/>
        </w:rPr>
        <w:t>M</w:t>
      </w:r>
      <w:r>
        <w:rPr>
          <w:b/>
          <w:lang w:val="sr-Latn-RS"/>
        </w:rPr>
        <w:t>A</w:t>
      </w:r>
      <w:r>
        <w:rPr>
          <w:b/>
          <w:lang w:val="sr-Cyrl-RS"/>
        </w:rPr>
        <w:t>ГИСТАРСКЕ ТЕЗЕ</w:t>
      </w:r>
    </w:p>
    <w:p w:rsidR="004B1F6B" w:rsidRPr="00CD4C3C" w:rsidRDefault="004B1F6B" w:rsidP="008D799C">
      <w:pPr>
        <w:ind w:left="839"/>
        <w:rPr>
          <w:lang w:val="sr-Latn-CS"/>
        </w:rPr>
      </w:pPr>
    </w:p>
    <w:p w:rsidR="004B1F6B" w:rsidRPr="00A21714" w:rsidRDefault="004B1F6B" w:rsidP="008D799C">
      <w:pPr>
        <w:ind w:firstLine="851"/>
        <w:jc w:val="both"/>
        <w:rPr>
          <w:lang w:val="sr-Cyrl-RS"/>
        </w:rPr>
      </w:pPr>
      <w:r>
        <w:rPr>
          <w:lang w:val="sr-Cyrl-CS"/>
        </w:rPr>
        <w:t>Магистарска теза п</w:t>
      </w:r>
      <w:r>
        <w:rPr>
          <w:lang w:val="sr-Latn-CS"/>
        </w:rPr>
        <w:t>од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називом</w:t>
      </w:r>
      <w:r w:rsidRPr="00CD4C3C">
        <w:rPr>
          <w:lang w:val="sr-Latn-CS"/>
        </w:rPr>
        <w:t xml:space="preserve"> </w:t>
      </w:r>
      <w:r>
        <w:rPr>
          <w:lang w:val="sr-Latn-CS"/>
        </w:rPr>
        <w:t>„</w:t>
      </w:r>
      <w:r w:rsidRPr="009A3E4C">
        <w:rPr>
          <w:lang w:val="sr-Cyrl-RS"/>
        </w:rPr>
        <w:t>Модели енергетске безбедности у малим и средњим предузећима</w:t>
      </w:r>
      <w:r>
        <w:rPr>
          <w:lang w:val="sr-Latn-CS"/>
        </w:rPr>
        <w:t>“</w:t>
      </w:r>
      <w:r w:rsidRPr="00CD4C3C">
        <w:rPr>
          <w:lang w:val="sr-Latn-CS"/>
        </w:rPr>
        <w:t xml:space="preserve"> </w:t>
      </w:r>
      <w:r>
        <w:rPr>
          <w:lang w:val="sr-Latn-CS"/>
        </w:rPr>
        <w:t>кандидата</w:t>
      </w:r>
      <w:r w:rsidRPr="00CD4C3C">
        <w:rPr>
          <w:lang w:val="sr-Latn-CS"/>
        </w:rPr>
        <w:t xml:space="preserve"> </w:t>
      </w:r>
      <w:r>
        <w:rPr>
          <w:lang w:val="sr-Cyrl-CS"/>
        </w:rPr>
        <w:t>Драгана Антића</w:t>
      </w:r>
      <w:r w:rsidRPr="00CD4C3C">
        <w:rPr>
          <w:lang w:val="sr-Latn-CS"/>
        </w:rPr>
        <w:t xml:space="preserve">, </w:t>
      </w:r>
      <w:r>
        <w:rPr>
          <w:lang w:val="sr-Latn-CS"/>
        </w:rPr>
        <w:t>дипл</w:t>
      </w:r>
      <w:r w:rsidRPr="00CD4C3C">
        <w:rPr>
          <w:lang w:val="sr-Latn-CS"/>
        </w:rPr>
        <w:t xml:space="preserve">. </w:t>
      </w:r>
      <w:r>
        <w:rPr>
          <w:lang w:val="sr-Latn-CS"/>
        </w:rPr>
        <w:t>инж</w:t>
      </w:r>
      <w:r w:rsidRPr="00CD4C3C">
        <w:rPr>
          <w:lang w:val="sr-Latn-CS"/>
        </w:rPr>
        <w:t xml:space="preserve">. </w:t>
      </w:r>
      <w:r>
        <w:rPr>
          <w:lang w:val="sr-Cyrl-CS"/>
        </w:rPr>
        <w:t>ЗЖС</w:t>
      </w:r>
      <w:r>
        <w:rPr>
          <w:lang w:val="sr-Latn-CS"/>
        </w:rPr>
        <w:t>,</w:t>
      </w:r>
      <w:r w:rsidRPr="00CD4C3C">
        <w:rPr>
          <w:lang w:val="sr-Latn-CS"/>
        </w:rPr>
        <w:t xml:space="preserve"> </w:t>
      </w:r>
      <w:r>
        <w:rPr>
          <w:lang w:val="sr-Latn-CS"/>
        </w:rPr>
        <w:t xml:space="preserve">обухвата </w:t>
      </w:r>
      <w:r>
        <w:rPr>
          <w:lang w:val="sr-Cyrl-RS"/>
        </w:rPr>
        <w:t>150</w:t>
      </w:r>
      <w:r w:rsidRPr="00CD4C3C">
        <w:rPr>
          <w:lang w:val="sr-Latn-CS"/>
        </w:rPr>
        <w:t xml:space="preserve"> </w:t>
      </w:r>
      <w:r>
        <w:rPr>
          <w:lang w:val="sr-Latn-CS"/>
        </w:rPr>
        <w:t>стран</w:t>
      </w:r>
      <w:r>
        <w:rPr>
          <w:lang w:val="sr-Cyrl-RS"/>
        </w:rPr>
        <w:t>а</w:t>
      </w:r>
      <w:r w:rsidRPr="00B51859">
        <w:rPr>
          <w:lang w:val="sr-Latn-CS"/>
        </w:rPr>
        <w:t xml:space="preserve"> </w:t>
      </w:r>
      <w:r>
        <w:rPr>
          <w:lang w:val="sr-Latn-CS"/>
        </w:rPr>
        <w:t>формата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А</w:t>
      </w:r>
      <w:r w:rsidRPr="00CD4C3C">
        <w:rPr>
          <w:lang w:val="sr-Latn-CS"/>
        </w:rPr>
        <w:t>4</w:t>
      </w:r>
      <w:r>
        <w:rPr>
          <w:lang w:val="sr-Latn-CS"/>
        </w:rPr>
        <w:t xml:space="preserve">. </w:t>
      </w:r>
      <w:r w:rsidRPr="00A21714">
        <w:rPr>
          <w:lang w:val="sr-Latn-CS"/>
        </w:rPr>
        <w:t xml:space="preserve">Основни текст је презентован на </w:t>
      </w:r>
      <w:r w:rsidRPr="00A21714">
        <w:rPr>
          <w:lang w:val="sr-Cyrl-RS"/>
        </w:rPr>
        <w:t>1</w:t>
      </w:r>
      <w:r w:rsidRPr="00A21714">
        <w:rPr>
          <w:lang w:val="sr-Latn-RS"/>
        </w:rPr>
        <w:t>2</w:t>
      </w:r>
      <w:r w:rsidRPr="00A21714">
        <w:rPr>
          <w:lang w:val="sr-Cyrl-RS"/>
        </w:rPr>
        <w:t>8</w:t>
      </w:r>
      <w:r w:rsidRPr="00A21714">
        <w:rPr>
          <w:lang w:val="sr-Latn-CS"/>
        </w:rPr>
        <w:t xml:space="preserve"> стран</w:t>
      </w:r>
      <w:r w:rsidRPr="00A21714">
        <w:rPr>
          <w:lang w:val="sr-Cyrl-RS"/>
        </w:rPr>
        <w:t>а</w:t>
      </w:r>
      <w:r>
        <w:rPr>
          <w:lang w:val="sr-Latn-CS"/>
        </w:rPr>
        <w:t xml:space="preserve"> и садржи </w:t>
      </w:r>
      <w:r w:rsidRPr="00EA665E">
        <w:rPr>
          <w:lang w:val="sr-Cyrl-RS"/>
        </w:rPr>
        <w:t>26</w:t>
      </w:r>
      <w:r w:rsidRPr="00EA665E">
        <w:rPr>
          <w:lang w:val="sr-Latn-CS"/>
        </w:rPr>
        <w:t xml:space="preserve"> слик</w:t>
      </w:r>
      <w:r w:rsidRPr="00EA665E">
        <w:rPr>
          <w:lang w:val="sr-Cyrl-RS"/>
        </w:rPr>
        <w:t>а</w:t>
      </w:r>
      <w:r w:rsidRPr="00EA665E">
        <w:rPr>
          <w:lang w:val="sr-Latn-CS"/>
        </w:rPr>
        <w:t xml:space="preserve"> и </w:t>
      </w:r>
      <w:r w:rsidRPr="00EA665E">
        <w:rPr>
          <w:lang w:val="sr-Cyrl-RS"/>
        </w:rPr>
        <w:t>18</w:t>
      </w:r>
      <w:r w:rsidRPr="00EA665E">
        <w:rPr>
          <w:lang w:val="sr-Latn-CS"/>
        </w:rPr>
        <w:t xml:space="preserve"> табел</w:t>
      </w:r>
      <w:r w:rsidRPr="00EA665E">
        <w:rPr>
          <w:lang w:val="sr-Cyrl-CS"/>
        </w:rPr>
        <w:t>а</w:t>
      </w:r>
      <w:r w:rsidRPr="00EA665E">
        <w:rPr>
          <w:lang w:val="sr-Latn-CS"/>
        </w:rPr>
        <w:t>.</w:t>
      </w:r>
      <w:r>
        <w:rPr>
          <w:lang w:val="sr-Latn-CS"/>
        </w:rPr>
        <w:t xml:space="preserve"> </w:t>
      </w:r>
      <w:r w:rsidRPr="00A21714">
        <w:rPr>
          <w:lang w:val="sr-Latn-CS"/>
        </w:rPr>
        <w:t xml:space="preserve">У литератури </w:t>
      </w:r>
      <w:r w:rsidRPr="00A21714">
        <w:rPr>
          <w:lang w:val="sr-Cyrl-RS"/>
        </w:rPr>
        <w:t>магистарске тезе</w:t>
      </w:r>
      <w:r w:rsidRPr="00A21714">
        <w:rPr>
          <w:lang w:val="sr-Latn-CS"/>
        </w:rPr>
        <w:t xml:space="preserve"> наведен</w:t>
      </w:r>
      <w:r w:rsidRPr="00A21714">
        <w:rPr>
          <w:lang w:val="sr-Cyrl-CS"/>
        </w:rPr>
        <w:t>е</w:t>
      </w:r>
      <w:r w:rsidRPr="00A21714">
        <w:rPr>
          <w:lang w:val="sr-Latn-CS"/>
        </w:rPr>
        <w:t xml:space="preserve"> </w:t>
      </w:r>
      <w:r w:rsidRPr="00A21714">
        <w:rPr>
          <w:lang w:val="sr-Cyrl-CS"/>
        </w:rPr>
        <w:t>су</w:t>
      </w:r>
      <w:r w:rsidRPr="00A21714">
        <w:rPr>
          <w:lang w:val="sr-Latn-CS"/>
        </w:rPr>
        <w:t xml:space="preserve"> </w:t>
      </w:r>
      <w:r w:rsidRPr="00A21714">
        <w:rPr>
          <w:lang w:val="sr-Cyrl-RS"/>
        </w:rPr>
        <w:t>72</w:t>
      </w:r>
      <w:r w:rsidRPr="00A21714">
        <w:rPr>
          <w:lang w:val="sr-Latn-CS"/>
        </w:rPr>
        <w:t xml:space="preserve"> референц</w:t>
      </w:r>
      <w:r w:rsidRPr="00A21714">
        <w:rPr>
          <w:lang w:val="sr-Cyrl-CS"/>
        </w:rPr>
        <w:t>е</w:t>
      </w:r>
      <w:r w:rsidRPr="00A21714">
        <w:rPr>
          <w:lang w:val="sr-Latn-CS"/>
        </w:rPr>
        <w:t xml:space="preserve">, од којих се </w:t>
      </w:r>
      <w:r w:rsidRPr="00A21714">
        <w:rPr>
          <w:lang w:val="sr-Cyrl-RS"/>
        </w:rPr>
        <w:t>6</w:t>
      </w:r>
      <w:r>
        <w:rPr>
          <w:lang w:val="sr-Cyrl-RS"/>
        </w:rPr>
        <w:t xml:space="preserve">1 </w:t>
      </w:r>
      <w:r w:rsidRPr="00A21714">
        <w:rPr>
          <w:lang w:val="sr-Latn-CS"/>
        </w:rPr>
        <w:t>одно</w:t>
      </w:r>
      <w:r>
        <w:rPr>
          <w:lang w:val="sr-Cyrl-RS"/>
        </w:rPr>
        <w:t>си</w:t>
      </w:r>
      <w:r w:rsidRPr="00A21714">
        <w:rPr>
          <w:lang w:val="sr-Latn-CS"/>
        </w:rPr>
        <w:t xml:space="preserve"> </w:t>
      </w:r>
      <w:r w:rsidRPr="00B644AC">
        <w:rPr>
          <w:lang w:val="sr-Latn-CS"/>
        </w:rPr>
        <w:t>на научну и стручну литературу (књиге, уџбени</w:t>
      </w:r>
      <w:r w:rsidRPr="00B644AC">
        <w:rPr>
          <w:lang w:val="sr-Cyrl-RS"/>
        </w:rPr>
        <w:t xml:space="preserve">ци, публикације, </w:t>
      </w:r>
      <w:r w:rsidRPr="00B644AC">
        <w:rPr>
          <w:lang w:val="sr-Latn-CS"/>
        </w:rPr>
        <w:t>научн</w:t>
      </w:r>
      <w:r w:rsidRPr="00B644AC">
        <w:rPr>
          <w:lang w:val="sr-Cyrl-RS"/>
        </w:rPr>
        <w:t>и и стручни</w:t>
      </w:r>
      <w:r w:rsidRPr="00B644AC">
        <w:rPr>
          <w:lang w:val="sr-Latn-CS"/>
        </w:rPr>
        <w:t xml:space="preserve"> радов</w:t>
      </w:r>
      <w:r w:rsidRPr="00B644AC">
        <w:rPr>
          <w:lang w:val="sr-Cyrl-RS"/>
        </w:rPr>
        <w:t>и</w:t>
      </w:r>
      <w:r w:rsidRPr="00B644AC">
        <w:rPr>
          <w:lang w:val="sr-Latn-CS"/>
        </w:rPr>
        <w:t xml:space="preserve">), </w:t>
      </w:r>
      <w:r w:rsidRPr="00B644AC">
        <w:rPr>
          <w:lang w:val="sr-Cyrl-RS"/>
        </w:rPr>
        <w:t>8</w:t>
      </w:r>
      <w:r w:rsidRPr="00B644AC">
        <w:rPr>
          <w:lang w:val="sr-Latn-CS"/>
        </w:rPr>
        <w:t xml:space="preserve"> на интернет референце, а </w:t>
      </w:r>
      <w:r w:rsidRPr="00B644AC">
        <w:rPr>
          <w:lang w:val="sr-Cyrl-RS"/>
        </w:rPr>
        <w:t>3</w:t>
      </w:r>
      <w:r w:rsidRPr="00B644AC">
        <w:rPr>
          <w:lang w:val="sr-Latn-CS"/>
        </w:rPr>
        <w:t xml:space="preserve"> на законе, </w:t>
      </w:r>
      <w:r w:rsidRPr="00B644AC">
        <w:rPr>
          <w:lang w:val="sr-Cyrl-RS"/>
        </w:rPr>
        <w:t>прописе</w:t>
      </w:r>
      <w:r w:rsidRPr="00B644AC">
        <w:rPr>
          <w:lang w:val="sr-Latn-CS"/>
        </w:rPr>
        <w:t xml:space="preserve"> и стандарде</w:t>
      </w:r>
      <w:r w:rsidRPr="00B644AC">
        <w:rPr>
          <w:lang w:val="sr-Cyrl-RS"/>
        </w:rPr>
        <w:t>.</w:t>
      </w:r>
    </w:p>
    <w:p w:rsidR="004B1F6B" w:rsidRPr="00CD4C3C" w:rsidRDefault="004B1F6B" w:rsidP="008D799C">
      <w:pPr>
        <w:ind w:firstLine="851"/>
        <w:jc w:val="both"/>
        <w:rPr>
          <w:lang w:val="sr-Latn-CS"/>
        </w:rPr>
      </w:pPr>
      <w:r>
        <w:rPr>
          <w:lang w:val="sr-Cyrl-CS"/>
        </w:rPr>
        <w:t xml:space="preserve">Магистарска теза </w:t>
      </w:r>
      <w:r>
        <w:rPr>
          <w:lang w:val="sr-Latn-CS"/>
        </w:rPr>
        <w:t xml:space="preserve">садржи </w:t>
      </w:r>
      <w:r>
        <w:rPr>
          <w:lang w:val="sr-Cyrl-CS"/>
        </w:rPr>
        <w:t>Увод, пет</w:t>
      </w:r>
      <w:r>
        <w:rPr>
          <w:lang w:val="sr-Latn-CS"/>
        </w:rPr>
        <w:t xml:space="preserve"> поглавља</w:t>
      </w:r>
      <w:r>
        <w:rPr>
          <w:lang w:val="sr-Cyrl-CS"/>
        </w:rPr>
        <w:t xml:space="preserve"> </w:t>
      </w:r>
      <w:r>
        <w:rPr>
          <w:lang w:val="sr-Latn-CS"/>
        </w:rPr>
        <w:t>и Закључак.</w:t>
      </w:r>
    </w:p>
    <w:p w:rsidR="004B1F6B" w:rsidRDefault="004B1F6B" w:rsidP="008D799C">
      <w:pPr>
        <w:ind w:firstLine="851"/>
        <w:jc w:val="both"/>
        <w:rPr>
          <w:lang w:val="sr-Cyrl-RS"/>
        </w:rPr>
      </w:pPr>
      <w:r w:rsidRPr="00A21714">
        <w:rPr>
          <w:lang w:val="sr-Cyrl-RS"/>
        </w:rPr>
        <w:t xml:space="preserve">У уводном делу </w:t>
      </w:r>
      <w:r w:rsidRPr="00A21714">
        <w:rPr>
          <w:lang w:val="sr-Cyrl-CS"/>
        </w:rPr>
        <w:t xml:space="preserve">представљен је </w:t>
      </w:r>
      <w:r w:rsidRPr="00A21714">
        <w:rPr>
          <w:lang w:val="sr-Cyrl-RS"/>
        </w:rPr>
        <w:t>значај системског приступа при анализи</w:t>
      </w:r>
      <w:r w:rsidRPr="00A21714">
        <w:rPr>
          <w:lang w:val="pl-PL"/>
        </w:rPr>
        <w:t xml:space="preserve"> </w:t>
      </w:r>
      <w:r w:rsidRPr="00A21714">
        <w:rPr>
          <w:lang w:val="sr-Latn-CS"/>
        </w:rPr>
        <w:t>утицаја</w:t>
      </w:r>
      <w:r w:rsidRPr="00A21714">
        <w:rPr>
          <w:lang w:val="pl-PL"/>
        </w:rPr>
        <w:t xml:space="preserve"> </w:t>
      </w:r>
      <w:r w:rsidRPr="00A21714">
        <w:rPr>
          <w:lang w:val="sr-Latn-CS"/>
        </w:rPr>
        <w:t>техноло</w:t>
      </w:r>
      <w:r w:rsidRPr="00A21714">
        <w:rPr>
          <w:lang w:val="pl-PL"/>
        </w:rPr>
        <w:t>ш</w:t>
      </w:r>
      <w:r w:rsidRPr="00A21714">
        <w:rPr>
          <w:lang w:val="sr-Latn-CS"/>
        </w:rPr>
        <w:t>ких</w:t>
      </w:r>
      <w:r w:rsidRPr="00A21714">
        <w:rPr>
          <w:lang w:val="pl-PL"/>
        </w:rPr>
        <w:t xml:space="preserve"> </w:t>
      </w:r>
      <w:r w:rsidRPr="00A21714">
        <w:rPr>
          <w:lang w:val="sr-Latn-CS"/>
        </w:rPr>
        <w:t>система</w:t>
      </w:r>
      <w:r w:rsidRPr="00A21714">
        <w:rPr>
          <w:lang w:val="pl-PL"/>
        </w:rPr>
        <w:t xml:space="preserve"> </w:t>
      </w:r>
      <w:r w:rsidRPr="00A21714">
        <w:rPr>
          <w:lang w:val="sr-Cyrl-RS"/>
        </w:rPr>
        <w:t xml:space="preserve">у </w:t>
      </w:r>
      <w:r>
        <w:rPr>
          <w:lang w:val="sr-Cyrl-RS"/>
        </w:rPr>
        <w:t>виду</w:t>
      </w:r>
      <w:r w:rsidRPr="00A21714">
        <w:rPr>
          <w:lang w:val="sr-Cyrl-RS"/>
        </w:rPr>
        <w:t xml:space="preserve"> малих и средњих предузећа </w:t>
      </w:r>
      <w:r w:rsidRPr="00A21714">
        <w:rPr>
          <w:lang w:val="sr-Latn-CS"/>
        </w:rPr>
        <w:t>на</w:t>
      </w:r>
      <w:r w:rsidRPr="00A21714">
        <w:rPr>
          <w:lang w:val="pl-PL"/>
        </w:rPr>
        <w:t xml:space="preserve"> ж</w:t>
      </w:r>
      <w:r w:rsidRPr="00A21714">
        <w:rPr>
          <w:lang w:val="sr-Latn-CS"/>
        </w:rPr>
        <w:t>ивотну</w:t>
      </w:r>
      <w:r w:rsidRPr="00A21714">
        <w:rPr>
          <w:lang w:val="pl-PL"/>
        </w:rPr>
        <w:t xml:space="preserve"> </w:t>
      </w:r>
      <w:r w:rsidRPr="00A21714">
        <w:rPr>
          <w:lang w:val="sr-Latn-CS"/>
        </w:rPr>
        <w:t>средину</w:t>
      </w:r>
      <w:r>
        <w:rPr>
          <w:lang w:val="sr-Cyrl-RS"/>
        </w:rPr>
        <w:t xml:space="preserve"> и приказана је улога енергетски ефикасног пословања</w:t>
      </w:r>
      <w:r w:rsidRPr="00A21714">
        <w:rPr>
          <w:lang w:val="sr-Cyrl-RS"/>
        </w:rPr>
        <w:t xml:space="preserve"> </w:t>
      </w:r>
      <w:r>
        <w:rPr>
          <w:lang w:val="sr-Cyrl-RS"/>
        </w:rPr>
        <w:t>са аспекта њихове конкуретности, али и стабилности националне економије</w:t>
      </w:r>
      <w:r>
        <w:rPr>
          <w:lang w:val="sr-Cyrl-CS"/>
        </w:rPr>
        <w:t>. Затим су дати</w:t>
      </w:r>
      <w:r>
        <w:rPr>
          <w:lang w:val="sr-Cyrl-RS"/>
        </w:rPr>
        <w:t xml:space="preserve"> </w:t>
      </w:r>
      <w:r w:rsidRPr="00E26780">
        <w:rPr>
          <w:lang w:val="sr-Latn-CS"/>
        </w:rPr>
        <w:t>циљеви</w:t>
      </w:r>
      <w:r>
        <w:rPr>
          <w:lang w:val="sr-Cyrl-RS"/>
        </w:rPr>
        <w:t xml:space="preserve">, </w:t>
      </w:r>
      <w:r w:rsidRPr="00E26780">
        <w:rPr>
          <w:lang w:val="sr-Latn-CS"/>
        </w:rPr>
        <w:t xml:space="preserve">хипотезе </w:t>
      </w:r>
      <w:r>
        <w:rPr>
          <w:lang w:val="sr-Cyrl-RS"/>
        </w:rPr>
        <w:t xml:space="preserve">и мотоде </w:t>
      </w:r>
      <w:r w:rsidRPr="00E26780">
        <w:rPr>
          <w:lang w:val="sr-Latn-CS"/>
        </w:rPr>
        <w:t xml:space="preserve">истраживања. </w:t>
      </w:r>
    </w:p>
    <w:p w:rsidR="004B1F6B" w:rsidRPr="00A21714" w:rsidRDefault="004B1F6B" w:rsidP="008D799C">
      <w:pPr>
        <w:ind w:firstLine="851"/>
        <w:jc w:val="both"/>
        <w:rPr>
          <w:lang w:val="sr-Cyrl-CS"/>
        </w:rPr>
      </w:pPr>
      <w:r w:rsidRPr="00A21714">
        <w:rPr>
          <w:lang w:val="sr-Cyrl-RS"/>
        </w:rPr>
        <w:t xml:space="preserve">У првом поглављу под називом </w:t>
      </w:r>
      <w:r w:rsidRPr="00B644AC">
        <w:rPr>
          <w:b/>
          <w:lang w:val="sr-Cyrl-RS"/>
        </w:rPr>
        <w:t>„Карактеристике технолошких система“</w:t>
      </w:r>
      <w:r>
        <w:rPr>
          <w:lang w:val="sr-Cyrl-RS"/>
        </w:rPr>
        <w:t>,</w:t>
      </w:r>
      <w:r w:rsidRPr="00A21714">
        <w:rPr>
          <w:lang w:val="sr-Cyrl-RS"/>
        </w:rPr>
        <w:t xml:space="preserve"> разматра се </w:t>
      </w:r>
      <w:r w:rsidRPr="00A21714">
        <w:rPr>
          <w:lang w:val="sr-Cyrl-CS"/>
        </w:rPr>
        <w:t>системски приступ као методолошки приступ научном истраживању, системско мишљење као основа системског приступа и системска анализа као методолошки поступак сазнавања система. Приказан је значај системског приступа у истраживању комплексних система, какви су енергетски системи. Промене у овим системима, односно трансформације улазних у излазне величине и карактеристике, разматрају се у односу на измену материјално енергетских токова.</w:t>
      </w:r>
    </w:p>
    <w:p w:rsidR="004B1F6B" w:rsidRDefault="004B1F6B" w:rsidP="008D799C">
      <w:pPr>
        <w:ind w:firstLine="851"/>
        <w:jc w:val="both"/>
        <w:rPr>
          <w:lang w:val="sr-Cyrl-CS"/>
        </w:rPr>
      </w:pPr>
      <w:r w:rsidRPr="00A21714">
        <w:rPr>
          <w:lang w:val="sr-Cyrl-CS"/>
        </w:rPr>
        <w:t xml:space="preserve">Технолошки системи у виду малих и средњих предузећа чине важан део глобалне економије, с обзиром да стимулишу приватну иницијативу и предузетничке способности, флексибилна су и могу се брзо прилагођавати променама на тржишту и утичу на све разноврснију економску активност. Сектор малих и средњих предузећа који обухвата различите гране индустрије, као на пример, хемијску, металопрерађивачку, прехрамбену, текстилну и остале, сматра се једном од водећих снага економског развоја. Зато је од суштинске важности осигурати пословање малих и средњих предузећа са енергетског аспекта и потенцијални енергетски дефицит предупредити рационалном потрошњом енергије. </w:t>
      </w:r>
    </w:p>
    <w:p w:rsidR="004B1F6B" w:rsidRPr="002E6085" w:rsidRDefault="004B1F6B" w:rsidP="008D799C">
      <w:pPr>
        <w:ind w:firstLine="851"/>
        <w:jc w:val="both"/>
        <w:rPr>
          <w:lang w:val="hr-HR"/>
        </w:rPr>
      </w:pPr>
      <w:r w:rsidRPr="002E6085">
        <w:rPr>
          <w:lang w:val="sr-Cyrl-RS"/>
        </w:rPr>
        <w:t>Друго поглавље</w:t>
      </w:r>
      <w:r w:rsidRPr="002E6085">
        <w:rPr>
          <w:lang w:val="sr-Cyrl-CS"/>
        </w:rPr>
        <w:t>,</w:t>
      </w:r>
      <w:r w:rsidRPr="002E6085">
        <w:rPr>
          <w:lang w:val="sr-Cyrl-RS"/>
        </w:rPr>
        <w:t xml:space="preserve"> </w:t>
      </w:r>
      <w:r w:rsidRPr="00B644AC">
        <w:rPr>
          <w:b/>
          <w:lang w:val="sr-Cyrl-RS"/>
        </w:rPr>
        <w:t>„Енергетска анализа технолошких система“</w:t>
      </w:r>
      <w:r w:rsidRPr="002E6085">
        <w:rPr>
          <w:lang w:val="sr-Cyrl-CS"/>
        </w:rPr>
        <w:t>,</w:t>
      </w:r>
      <w:r w:rsidRPr="002E6085">
        <w:rPr>
          <w:lang w:val="sr-Latn-CS"/>
        </w:rPr>
        <w:t xml:space="preserve"> </w:t>
      </w:r>
      <w:r w:rsidRPr="002E6085">
        <w:rPr>
          <w:lang w:val="sr-Cyrl-RS"/>
        </w:rPr>
        <w:t xml:space="preserve">обухвата развој метода за процену ефикасноти примењене енергетске технологије у циљу оптималног коришћења енергије. </w:t>
      </w:r>
      <w:r w:rsidRPr="002E6085">
        <w:rPr>
          <w:lang w:val="sr-Cyrl-CS"/>
        </w:rPr>
        <w:t>Анализом</w:t>
      </w:r>
      <w:r w:rsidRPr="002E6085">
        <w:rPr>
          <w:lang w:val="hr-HR"/>
        </w:rPr>
        <w:t xml:space="preserve"> </w:t>
      </w:r>
      <w:r w:rsidRPr="002E6085">
        <w:rPr>
          <w:lang w:val="sr-Cyrl-RS"/>
        </w:rPr>
        <w:t>енергетско-</w:t>
      </w:r>
      <w:r w:rsidRPr="002E6085">
        <w:rPr>
          <w:lang w:val="sr-Cyrl-CS"/>
        </w:rPr>
        <w:t>ексергетског</w:t>
      </w:r>
      <w:r w:rsidRPr="002E6085">
        <w:rPr>
          <w:lang w:val="hr-HR"/>
        </w:rPr>
        <w:t xml:space="preserve"> </w:t>
      </w:r>
      <w:r w:rsidRPr="002E6085">
        <w:rPr>
          <w:lang w:val="sr-Cyrl-CS"/>
        </w:rPr>
        <w:t>билансирања</w:t>
      </w:r>
      <w:r w:rsidRPr="002E6085">
        <w:rPr>
          <w:lang w:val="hr-HR"/>
        </w:rPr>
        <w:t xml:space="preserve"> </w:t>
      </w:r>
      <w:r w:rsidRPr="002E6085">
        <w:rPr>
          <w:lang w:val="sr-Cyrl-CS"/>
        </w:rPr>
        <w:t>система</w:t>
      </w:r>
      <w:r w:rsidRPr="002E6085">
        <w:rPr>
          <w:lang w:val="hr-HR"/>
        </w:rPr>
        <w:t xml:space="preserve"> </w:t>
      </w:r>
      <w:r w:rsidRPr="002E6085">
        <w:rPr>
          <w:lang w:val="sr-Cyrl-CS"/>
        </w:rPr>
        <w:t>идентифик</w:t>
      </w:r>
      <w:r>
        <w:rPr>
          <w:lang w:val="sr-Cyrl-RS"/>
        </w:rPr>
        <w:t>ују</w:t>
      </w:r>
      <w:r w:rsidRPr="002E6085">
        <w:rPr>
          <w:lang w:val="sr-Cyrl-RS"/>
        </w:rPr>
        <w:t xml:space="preserve"> </w:t>
      </w:r>
      <w:r>
        <w:rPr>
          <w:lang w:val="sr-Cyrl-RS"/>
        </w:rPr>
        <w:t xml:space="preserve">се </w:t>
      </w:r>
      <w:r w:rsidRPr="002E6085">
        <w:rPr>
          <w:lang w:val="sr-Cyrl-RS"/>
        </w:rPr>
        <w:t xml:space="preserve">узроци </w:t>
      </w:r>
      <w:r w:rsidRPr="002E6085">
        <w:rPr>
          <w:lang w:val="sr-Cyrl-CS"/>
        </w:rPr>
        <w:t>губи</w:t>
      </w:r>
      <w:r w:rsidRPr="002E6085">
        <w:rPr>
          <w:lang w:val="sr-Cyrl-RS"/>
        </w:rPr>
        <w:t>така</w:t>
      </w:r>
      <w:r w:rsidRPr="002E6085">
        <w:rPr>
          <w:lang w:val="hr-HR"/>
        </w:rPr>
        <w:t xml:space="preserve"> </w:t>
      </w:r>
      <w:r w:rsidRPr="005414AC">
        <w:rPr>
          <w:lang w:val="sr-Cyrl-RS"/>
        </w:rPr>
        <w:t xml:space="preserve">енергије </w:t>
      </w:r>
      <w:r w:rsidRPr="005414AC">
        <w:rPr>
          <w:lang w:val="sr-Cyrl-CS"/>
        </w:rPr>
        <w:t>у</w:t>
      </w:r>
      <w:r w:rsidRPr="005414AC">
        <w:rPr>
          <w:lang w:val="hr-HR"/>
        </w:rPr>
        <w:t xml:space="preserve"> </w:t>
      </w:r>
      <w:r>
        <w:rPr>
          <w:lang w:val="hr-HR"/>
        </w:rPr>
        <w:t>технолошким процесима.</w:t>
      </w:r>
      <w:r w:rsidRPr="005414AC">
        <w:rPr>
          <w:lang w:val="sr-Cyrl-RS"/>
        </w:rPr>
        <w:t xml:space="preserve"> Минимизирање</w:t>
      </w:r>
      <w:r>
        <w:rPr>
          <w:lang w:val="sr-Cyrl-RS"/>
        </w:rPr>
        <w:t>м</w:t>
      </w:r>
      <w:r w:rsidRPr="005414AC">
        <w:rPr>
          <w:lang w:val="sr-Cyrl-RS"/>
        </w:rPr>
        <w:t xml:space="preserve"> енергетских губитака смањењује се ризик загађења</w:t>
      </w:r>
      <w:r w:rsidRPr="002E6085">
        <w:rPr>
          <w:lang w:val="sr-Cyrl-RS"/>
        </w:rPr>
        <w:t xml:space="preserve"> радне и животне средине. </w:t>
      </w:r>
    </w:p>
    <w:p w:rsidR="004B1F6B" w:rsidRPr="006115A0" w:rsidRDefault="004B1F6B" w:rsidP="008D799C">
      <w:pPr>
        <w:ind w:firstLine="851"/>
        <w:jc w:val="both"/>
        <w:rPr>
          <w:lang w:val="sr-Cyrl-RS"/>
        </w:rPr>
      </w:pPr>
      <w:r w:rsidRPr="006115A0">
        <w:rPr>
          <w:lang w:val="sr-Cyrl-RS"/>
        </w:rPr>
        <w:t>Треће поглавље под на</w:t>
      </w:r>
      <w:r>
        <w:rPr>
          <w:lang w:val="sr-Cyrl-RS"/>
        </w:rPr>
        <w:t>зивом</w:t>
      </w:r>
      <w:r w:rsidRPr="006115A0">
        <w:rPr>
          <w:lang w:val="sr-Cyrl-RS"/>
        </w:rPr>
        <w:t xml:space="preserve">, </w:t>
      </w:r>
      <w:r w:rsidRPr="00B644AC">
        <w:rPr>
          <w:b/>
          <w:lang w:val="sr-Cyrl-RS"/>
        </w:rPr>
        <w:t>„Индикатори енергетских перформанси технолошких система“</w:t>
      </w:r>
      <w:r w:rsidRPr="006115A0">
        <w:rPr>
          <w:lang w:val="sr-Latn-CS"/>
        </w:rPr>
        <w:t xml:space="preserve"> </w:t>
      </w:r>
      <w:r w:rsidRPr="006115A0">
        <w:rPr>
          <w:lang w:val="sr-Cyrl-RS"/>
        </w:rPr>
        <w:t xml:space="preserve">представља значај </w:t>
      </w:r>
      <w:r w:rsidRPr="006115A0">
        <w:rPr>
          <w:lang w:val="sr-Latn-CS"/>
        </w:rPr>
        <w:t xml:space="preserve">индикатора </w:t>
      </w:r>
      <w:r w:rsidRPr="006115A0">
        <w:rPr>
          <w:lang w:val="sr-Cyrl-CS"/>
        </w:rPr>
        <w:t xml:space="preserve">енергетских перформанси </w:t>
      </w:r>
      <w:r w:rsidRPr="006115A0">
        <w:rPr>
          <w:lang w:val="sr-Latn-CS"/>
        </w:rPr>
        <w:t xml:space="preserve">за одрживи развој </w:t>
      </w:r>
      <w:r w:rsidRPr="006115A0">
        <w:rPr>
          <w:lang w:val="sr-Cyrl-CS"/>
        </w:rPr>
        <w:t>технолошких система</w:t>
      </w:r>
      <w:r w:rsidRPr="006115A0">
        <w:rPr>
          <w:lang w:val="sr-Cyrl-RS"/>
        </w:rPr>
        <w:t xml:space="preserve">. </w:t>
      </w:r>
      <w:r w:rsidRPr="006115A0">
        <w:rPr>
          <w:lang w:val="sr-Latn-CS"/>
        </w:rPr>
        <w:t>Енергетске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перформансе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су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мерљиви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резултати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повезани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са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енергијом</w:t>
      </w:r>
      <w:r w:rsidRPr="006115A0">
        <w:rPr>
          <w:lang w:val="sr-Cyrl-CS"/>
        </w:rPr>
        <w:t>, док су и</w:t>
      </w:r>
      <w:r w:rsidRPr="006115A0">
        <w:rPr>
          <w:lang w:val="sr-Latn-CS"/>
        </w:rPr>
        <w:t>ндикатори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енергетских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перформанси</w:t>
      </w:r>
      <w:r w:rsidRPr="006115A0">
        <w:rPr>
          <w:lang w:val="sr-Cyrl-CS"/>
        </w:rPr>
        <w:t xml:space="preserve"> </w:t>
      </w:r>
      <w:r w:rsidRPr="006115A0">
        <w:rPr>
          <w:lang w:val="sr-Cyrl-RS"/>
        </w:rPr>
        <w:t xml:space="preserve">заправо </w:t>
      </w:r>
      <w:r w:rsidRPr="006115A0">
        <w:rPr>
          <w:lang w:val="sr-Latn-CS"/>
        </w:rPr>
        <w:t>квантитативни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показатељи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енергетских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карактеристика</w:t>
      </w:r>
      <w:r>
        <w:rPr>
          <w:lang w:val="sr-Cyrl-CS"/>
        </w:rPr>
        <w:t xml:space="preserve">. </w:t>
      </w:r>
      <w:r w:rsidRPr="006115A0">
        <w:rPr>
          <w:lang w:val="sr-Cyrl-CS"/>
        </w:rPr>
        <w:t>Адекватно к</w:t>
      </w:r>
      <w:r w:rsidRPr="006115A0">
        <w:rPr>
          <w:lang w:val="sr-Latn-CS"/>
        </w:rPr>
        <w:t>онц</w:t>
      </w:r>
      <w:r w:rsidRPr="006115A0">
        <w:rPr>
          <w:lang w:val="sr-Cyrl-RS"/>
        </w:rPr>
        <w:t xml:space="preserve">ипирани, </w:t>
      </w:r>
      <w:r w:rsidRPr="006115A0">
        <w:rPr>
          <w:lang w:val="sr-Latn-CS"/>
        </w:rPr>
        <w:t>индикатор</w:t>
      </w:r>
      <w:r w:rsidRPr="006115A0">
        <w:rPr>
          <w:lang w:val="sr-Cyrl-RS"/>
        </w:rPr>
        <w:t>и</w:t>
      </w:r>
      <w:r w:rsidRPr="006115A0">
        <w:rPr>
          <w:lang w:val="sr-Cyrl-CS"/>
        </w:rPr>
        <w:t xml:space="preserve"> </w:t>
      </w:r>
      <w:r w:rsidRPr="006115A0">
        <w:rPr>
          <w:lang w:val="sr-Cyrl-RS"/>
        </w:rPr>
        <w:t xml:space="preserve">се могу искористити </w:t>
      </w:r>
      <w:r w:rsidRPr="006115A0">
        <w:rPr>
          <w:lang w:val="sr-Latn-CS"/>
        </w:rPr>
        <w:t>за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пра</w:t>
      </w:r>
      <w:r w:rsidRPr="006115A0">
        <w:rPr>
          <w:lang w:val="sr-Cyrl-CS"/>
        </w:rPr>
        <w:t>ћ</w:t>
      </w:r>
      <w:r w:rsidRPr="006115A0">
        <w:rPr>
          <w:lang w:val="sr-Latn-CS"/>
        </w:rPr>
        <w:t>ење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промена</w:t>
      </w:r>
      <w:r w:rsidRPr="006115A0">
        <w:rPr>
          <w:lang w:val="sr-Cyrl-CS"/>
        </w:rPr>
        <w:t xml:space="preserve"> </w:t>
      </w:r>
      <w:r>
        <w:rPr>
          <w:lang w:val="sr-Cyrl-CS"/>
        </w:rPr>
        <w:t xml:space="preserve">перформанси </w:t>
      </w:r>
      <w:r w:rsidRPr="006115A0">
        <w:rPr>
          <w:lang w:val="sr-Latn-CS"/>
        </w:rPr>
        <w:t>у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времену</w:t>
      </w:r>
      <w:r>
        <w:rPr>
          <w:lang w:val="sr-Cyrl-CS"/>
        </w:rPr>
        <w:t xml:space="preserve"> и за континуирану и системску процену </w:t>
      </w:r>
      <w:r w:rsidRPr="006115A0">
        <w:rPr>
          <w:lang w:val="sr-Latn-CS"/>
        </w:rPr>
        <w:t xml:space="preserve">утицаја </w:t>
      </w:r>
      <w:r>
        <w:rPr>
          <w:lang w:val="sr-Cyrl-RS"/>
        </w:rPr>
        <w:t>енергетског система</w:t>
      </w:r>
      <w:r w:rsidRPr="006115A0">
        <w:rPr>
          <w:lang w:val="sr-Cyrl-CS"/>
        </w:rPr>
        <w:t xml:space="preserve">. </w:t>
      </w:r>
      <w:r w:rsidRPr="006115A0">
        <w:rPr>
          <w:lang w:val="sr-Latn-CS"/>
        </w:rPr>
        <w:t>Исто</w:t>
      </w:r>
      <w:r w:rsidRPr="006115A0">
        <w:rPr>
          <w:lang w:val="sr-Cyrl-RS"/>
        </w:rPr>
        <w:t>времено</w:t>
      </w:r>
      <w:r w:rsidRPr="006115A0">
        <w:rPr>
          <w:lang w:val="sr-Cyrl-CS"/>
        </w:rPr>
        <w:t xml:space="preserve">, </w:t>
      </w:r>
      <w:r>
        <w:rPr>
          <w:lang w:val="sr-Cyrl-CS"/>
        </w:rPr>
        <w:t xml:space="preserve">индикатори би </w:t>
      </w:r>
      <w:r w:rsidRPr="006115A0">
        <w:rPr>
          <w:lang w:val="sr-Latn-CS"/>
        </w:rPr>
        <w:t>требало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да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буду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лаки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за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разумевање</w:t>
      </w:r>
      <w:r w:rsidRPr="006115A0">
        <w:rPr>
          <w:lang w:val="sr-Cyrl-CS"/>
        </w:rPr>
        <w:t>, ш</w:t>
      </w:r>
      <w:r w:rsidRPr="006115A0">
        <w:rPr>
          <w:lang w:val="sr-Latn-CS"/>
        </w:rPr>
        <w:t>то</w:t>
      </w:r>
      <w:r w:rsidRPr="006115A0">
        <w:rPr>
          <w:lang w:val="sr-Cyrl-CS"/>
        </w:rPr>
        <w:t xml:space="preserve"> утиче </w:t>
      </w:r>
      <w:r w:rsidRPr="006115A0">
        <w:rPr>
          <w:lang w:val="sr-Latn-CS"/>
        </w:rPr>
        <w:t>на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њихов</w:t>
      </w:r>
      <w:r>
        <w:rPr>
          <w:lang w:val="sr-Cyrl-RS"/>
        </w:rPr>
        <w:t xml:space="preserve"> значај </w:t>
      </w:r>
      <w:r w:rsidRPr="006115A0">
        <w:rPr>
          <w:lang w:val="sr-Latn-CS"/>
        </w:rPr>
        <w:t>у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подели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информација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и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пове</w:t>
      </w:r>
      <w:r w:rsidRPr="006115A0">
        <w:rPr>
          <w:lang w:val="sr-Cyrl-CS"/>
        </w:rPr>
        <w:t>ћ</w:t>
      </w:r>
      <w:r w:rsidRPr="006115A0">
        <w:rPr>
          <w:lang w:val="sr-Latn-CS"/>
        </w:rPr>
        <w:t>ању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мотивације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за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континуирано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унапре</w:t>
      </w:r>
      <w:r w:rsidRPr="006115A0">
        <w:rPr>
          <w:lang w:val="sr-Cyrl-CS"/>
        </w:rPr>
        <w:t>ђ</w:t>
      </w:r>
      <w:r w:rsidRPr="006115A0">
        <w:rPr>
          <w:lang w:val="sr-Latn-CS"/>
        </w:rPr>
        <w:t>ење</w:t>
      </w:r>
      <w:r w:rsidRPr="006115A0">
        <w:rPr>
          <w:lang w:val="sr-Cyrl-CS"/>
        </w:rPr>
        <w:t xml:space="preserve"> </w:t>
      </w:r>
      <w:r w:rsidRPr="006115A0">
        <w:rPr>
          <w:lang w:val="sr-Latn-CS"/>
        </w:rPr>
        <w:t>система</w:t>
      </w:r>
      <w:r w:rsidRPr="006115A0">
        <w:rPr>
          <w:lang w:val="sr-Cyrl-RS"/>
        </w:rPr>
        <w:t xml:space="preserve">. </w:t>
      </w:r>
      <w:r w:rsidRPr="006115A0">
        <w:rPr>
          <w:lang w:val="sr-Latn-CS"/>
        </w:rPr>
        <w:t>Индикатори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еволуирају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током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времена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и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прилаго</w:t>
      </w:r>
      <w:r w:rsidRPr="006115A0">
        <w:rPr>
          <w:lang w:val="sr-Cyrl-RS"/>
        </w:rPr>
        <w:t>ђ</w:t>
      </w:r>
      <w:r w:rsidRPr="006115A0">
        <w:rPr>
          <w:lang w:val="sr-Latn-CS"/>
        </w:rPr>
        <w:t>авају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се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специфи</w:t>
      </w:r>
      <w:r w:rsidRPr="006115A0">
        <w:rPr>
          <w:lang w:val="sr-Cyrl-RS"/>
        </w:rPr>
        <w:t>ч</w:t>
      </w:r>
      <w:r w:rsidRPr="006115A0">
        <w:rPr>
          <w:lang w:val="sr-Latn-CS"/>
        </w:rPr>
        <w:t>ним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условима</w:t>
      </w:r>
      <w:r w:rsidRPr="006115A0">
        <w:rPr>
          <w:lang w:val="sr-Cyrl-RS"/>
        </w:rPr>
        <w:t xml:space="preserve">, </w:t>
      </w:r>
      <w:r w:rsidRPr="006115A0">
        <w:rPr>
          <w:lang w:val="sr-Latn-CS"/>
        </w:rPr>
        <w:t>приоритетима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и</w:t>
      </w:r>
      <w:r w:rsidRPr="006115A0">
        <w:rPr>
          <w:lang w:val="sr-Cyrl-RS"/>
        </w:rPr>
        <w:t xml:space="preserve"> </w:t>
      </w:r>
      <w:r w:rsidRPr="006115A0">
        <w:rPr>
          <w:lang w:val="sr-Latn-CS"/>
        </w:rPr>
        <w:t>могу</w:t>
      </w:r>
      <w:r w:rsidRPr="006115A0">
        <w:rPr>
          <w:lang w:val="sr-Cyrl-RS"/>
        </w:rPr>
        <w:t>ћ</w:t>
      </w:r>
      <w:r w:rsidRPr="006115A0">
        <w:rPr>
          <w:lang w:val="sr-Latn-CS"/>
        </w:rPr>
        <w:t>ностима</w:t>
      </w:r>
      <w:r w:rsidRPr="006115A0">
        <w:rPr>
          <w:lang w:val="sr-Cyrl-RS"/>
        </w:rPr>
        <w:t xml:space="preserve"> система.</w:t>
      </w:r>
    </w:p>
    <w:p w:rsidR="004B1F6B" w:rsidRPr="006115A0" w:rsidRDefault="004B1F6B" w:rsidP="008D799C">
      <w:pPr>
        <w:ind w:firstLine="851"/>
        <w:jc w:val="both"/>
        <w:rPr>
          <w:lang w:val="sr-Cyrl-RS"/>
        </w:rPr>
      </w:pPr>
      <w:r w:rsidRPr="006115A0">
        <w:rPr>
          <w:lang w:val="sr-Latn-CS"/>
        </w:rPr>
        <w:t xml:space="preserve">Сваки скуп индикатора (социјални, економски, индикатори животне средине), изражавају специфичне аспекте или последице производње и потрошње енергије. Узети заједно, сви индикатори дају јасну слику о </w:t>
      </w:r>
      <w:r w:rsidRPr="006115A0">
        <w:rPr>
          <w:lang w:val="sr-Cyrl-RS"/>
        </w:rPr>
        <w:t xml:space="preserve">стабилности енергетског система у пословном окружењу. </w:t>
      </w:r>
      <w:r>
        <w:rPr>
          <w:lang w:val="sr-Cyrl-RS"/>
        </w:rPr>
        <w:t xml:space="preserve">Индикатори </w:t>
      </w:r>
      <w:r w:rsidRPr="006115A0">
        <w:rPr>
          <w:lang w:val="sr-Cyrl-RS"/>
        </w:rPr>
        <w:t>су</w:t>
      </w:r>
      <w:r>
        <w:rPr>
          <w:lang w:val="sr-Cyrl-RS"/>
        </w:rPr>
        <w:t xml:space="preserve"> </w:t>
      </w:r>
      <w:r w:rsidRPr="006115A0">
        <w:rPr>
          <w:lang w:val="sr-Cyrl-RS"/>
        </w:rPr>
        <w:t>основ</w:t>
      </w:r>
      <w:r>
        <w:rPr>
          <w:lang w:val="sr-Cyrl-RS"/>
        </w:rPr>
        <w:t xml:space="preserve"> </w:t>
      </w:r>
      <w:r w:rsidRPr="006115A0">
        <w:rPr>
          <w:lang w:val="sr-Cyrl-RS"/>
        </w:rPr>
        <w:t>за</w:t>
      </w:r>
      <w:r>
        <w:rPr>
          <w:lang w:val="sr-Cyrl-RS"/>
        </w:rPr>
        <w:t xml:space="preserve"> </w:t>
      </w:r>
      <w:r w:rsidRPr="006115A0">
        <w:rPr>
          <w:lang w:val="sr-Cyrl-RS"/>
        </w:rPr>
        <w:t>примену квалитативних и квантитативних</w:t>
      </w:r>
      <w:r>
        <w:rPr>
          <w:lang w:val="sr-Cyrl-RS"/>
        </w:rPr>
        <w:t xml:space="preserve"> </w:t>
      </w:r>
      <w:r w:rsidRPr="006115A0">
        <w:rPr>
          <w:lang w:val="sr-Cyrl-RS"/>
        </w:rPr>
        <w:t>метода</w:t>
      </w:r>
      <w:r>
        <w:rPr>
          <w:lang w:val="sr-Cyrl-RS"/>
        </w:rPr>
        <w:t xml:space="preserve"> </w:t>
      </w:r>
      <w:r w:rsidRPr="006115A0">
        <w:rPr>
          <w:lang w:val="sr-Cyrl-RS"/>
        </w:rPr>
        <w:t>вишекритеријумског</w:t>
      </w:r>
      <w:r>
        <w:rPr>
          <w:lang w:val="sr-Cyrl-RS"/>
        </w:rPr>
        <w:t xml:space="preserve"> </w:t>
      </w:r>
      <w:r w:rsidRPr="006115A0">
        <w:rPr>
          <w:lang w:val="sr-Cyrl-RS"/>
        </w:rPr>
        <w:t>одлучивања</w:t>
      </w:r>
      <w:r>
        <w:rPr>
          <w:lang w:val="sr-Cyrl-RS"/>
        </w:rPr>
        <w:t xml:space="preserve"> </w:t>
      </w:r>
      <w:r w:rsidRPr="006115A0">
        <w:rPr>
          <w:lang w:val="sr-Cyrl-RS"/>
        </w:rPr>
        <w:t>приликом</w:t>
      </w:r>
      <w:r>
        <w:rPr>
          <w:lang w:val="sr-Cyrl-RS"/>
        </w:rPr>
        <w:t xml:space="preserve"> </w:t>
      </w:r>
      <w:r w:rsidRPr="006115A0">
        <w:rPr>
          <w:lang w:val="sr-Cyrl-RS"/>
        </w:rPr>
        <w:t>одабира енергетских система и алтернативних извора енергије.</w:t>
      </w:r>
    </w:p>
    <w:p w:rsidR="004B1F6B" w:rsidRDefault="004B1F6B" w:rsidP="008D799C">
      <w:pPr>
        <w:ind w:firstLine="851"/>
        <w:jc w:val="both"/>
        <w:rPr>
          <w:lang w:val="sr-Cyrl-CS"/>
        </w:rPr>
      </w:pPr>
      <w:r w:rsidRPr="003A13F3">
        <w:rPr>
          <w:lang w:val="sr-Cyrl-RS"/>
        </w:rPr>
        <w:t xml:space="preserve">У четвртом поглављу, </w:t>
      </w:r>
      <w:r w:rsidRPr="00B644AC">
        <w:rPr>
          <w:b/>
          <w:lang w:val="sr-Cyrl-RS"/>
        </w:rPr>
        <w:t>„Модели енергетске безбедности технолошких система“</w:t>
      </w:r>
      <w:r w:rsidRPr="003A13F3">
        <w:rPr>
          <w:lang w:val="sr-Cyrl-RS"/>
        </w:rPr>
        <w:t>,</w:t>
      </w:r>
      <w:r>
        <w:rPr>
          <w:lang w:val="sr-Cyrl-RS"/>
        </w:rPr>
        <w:t xml:space="preserve"> разматрани </w:t>
      </w:r>
      <w:r w:rsidRPr="0086535B">
        <w:rPr>
          <w:lang w:val="sr-Cyrl-RS"/>
        </w:rPr>
        <w:t xml:space="preserve">су </w:t>
      </w:r>
      <w:r>
        <w:rPr>
          <w:lang w:val="sr-Cyrl-RS"/>
        </w:rPr>
        <w:t xml:space="preserve">следећи </w:t>
      </w:r>
      <w:r w:rsidRPr="0086535B">
        <w:rPr>
          <w:lang w:val="sr-Latn-CS"/>
        </w:rPr>
        <w:t>модели</w:t>
      </w:r>
      <w:r w:rsidRPr="0086535B">
        <w:rPr>
          <w:lang w:val="sr-Cyrl-CS"/>
        </w:rPr>
        <w:t xml:space="preserve">: </w:t>
      </w:r>
      <w:r w:rsidRPr="0086535B">
        <w:rPr>
          <w:lang w:val="sr-Latn-CS"/>
        </w:rPr>
        <w:t xml:space="preserve">The 4 A's, </w:t>
      </w:r>
      <w:r w:rsidRPr="0086535B">
        <w:rPr>
          <w:i/>
          <w:lang w:val="sr-Latn-CS"/>
        </w:rPr>
        <w:t>MOSES</w:t>
      </w:r>
      <w:r w:rsidRPr="0086535B">
        <w:rPr>
          <w:i/>
          <w:lang w:val="sr-Cyrl-RS"/>
        </w:rPr>
        <w:t xml:space="preserve"> </w:t>
      </w:r>
      <w:r w:rsidRPr="0086535B">
        <w:rPr>
          <w:lang w:val="sr-Latn-CS"/>
        </w:rPr>
        <w:t xml:space="preserve">(eng. </w:t>
      </w:r>
      <w:r w:rsidRPr="0086535B">
        <w:rPr>
          <w:rStyle w:val="hps"/>
          <w:i/>
          <w:lang w:val="sr-Latn-CS"/>
        </w:rPr>
        <w:t>Model of Short-term Energy Security</w:t>
      </w:r>
      <w:r w:rsidRPr="0086535B">
        <w:rPr>
          <w:rStyle w:val="hps"/>
          <w:lang w:val="sr-Latn-CS"/>
        </w:rPr>
        <w:t>)</w:t>
      </w:r>
      <w:r w:rsidRPr="0086535B">
        <w:rPr>
          <w:lang w:val="sr-Cyrl-CS"/>
        </w:rPr>
        <w:t xml:space="preserve">, </w:t>
      </w:r>
      <w:r w:rsidRPr="0086535B">
        <w:rPr>
          <w:lang w:val="sr-Latn-CS"/>
        </w:rPr>
        <w:t>Индекс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ризика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енергетске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безбедности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САД</w:t>
      </w:r>
      <w:r w:rsidRPr="0086535B">
        <w:rPr>
          <w:b/>
          <w:lang w:val="sr-Cyrl-CS"/>
        </w:rPr>
        <w:t xml:space="preserve"> </w:t>
      </w:r>
      <w:r w:rsidRPr="0086535B">
        <w:rPr>
          <w:lang w:val="sr-Cyrl-CS"/>
        </w:rPr>
        <w:t>(</w:t>
      </w:r>
      <w:r w:rsidRPr="0086535B">
        <w:rPr>
          <w:lang w:val="de-DE"/>
        </w:rPr>
        <w:t>eng</w:t>
      </w:r>
      <w:r w:rsidRPr="0086535B">
        <w:rPr>
          <w:lang w:val="sr-Cyrl-CS"/>
        </w:rPr>
        <w:t xml:space="preserve">. </w:t>
      </w:r>
      <w:r w:rsidRPr="0086535B">
        <w:rPr>
          <w:i/>
          <w:lang w:val="sr-Latn-CS"/>
        </w:rPr>
        <w:t>U</w:t>
      </w:r>
      <w:r w:rsidRPr="0086535B">
        <w:rPr>
          <w:i/>
          <w:lang w:val="sr-Cyrl-CS"/>
        </w:rPr>
        <w:t>.</w:t>
      </w:r>
      <w:r w:rsidRPr="0086535B">
        <w:rPr>
          <w:i/>
          <w:lang w:val="sr-Latn-CS"/>
        </w:rPr>
        <w:t>S</w:t>
      </w:r>
      <w:r w:rsidRPr="0086535B">
        <w:rPr>
          <w:i/>
          <w:lang w:val="sr-Cyrl-CS"/>
        </w:rPr>
        <w:t xml:space="preserve">. </w:t>
      </w:r>
      <w:r w:rsidRPr="0086535B">
        <w:rPr>
          <w:i/>
          <w:lang w:val="sr-Latn-CS"/>
        </w:rPr>
        <w:t>Energy</w:t>
      </w:r>
      <w:r w:rsidRPr="0086535B">
        <w:rPr>
          <w:i/>
          <w:lang w:val="sr-Cyrl-CS"/>
        </w:rPr>
        <w:t xml:space="preserve"> </w:t>
      </w:r>
      <w:r w:rsidRPr="0086535B">
        <w:rPr>
          <w:i/>
          <w:lang w:val="sr-Latn-CS"/>
        </w:rPr>
        <w:t>Security</w:t>
      </w:r>
      <w:r w:rsidRPr="0086535B">
        <w:rPr>
          <w:i/>
          <w:lang w:val="sr-Cyrl-CS"/>
        </w:rPr>
        <w:t xml:space="preserve"> </w:t>
      </w:r>
      <w:r w:rsidRPr="0086535B">
        <w:rPr>
          <w:i/>
          <w:lang w:val="sr-Latn-CS"/>
        </w:rPr>
        <w:t>Risk</w:t>
      </w:r>
      <w:r w:rsidRPr="0086535B">
        <w:rPr>
          <w:i/>
          <w:lang w:val="sr-Cyrl-CS"/>
        </w:rPr>
        <w:t xml:space="preserve"> </w:t>
      </w:r>
      <w:r w:rsidRPr="0086535B">
        <w:rPr>
          <w:i/>
          <w:lang w:val="sr-Latn-CS"/>
        </w:rPr>
        <w:t>Index</w:t>
      </w:r>
      <w:r w:rsidRPr="0086535B">
        <w:rPr>
          <w:lang w:val="sr-Cyrl-CS"/>
        </w:rPr>
        <w:t xml:space="preserve">), </w:t>
      </w:r>
      <w:r w:rsidRPr="0086535B">
        <w:rPr>
          <w:i/>
          <w:lang w:val="sr-Latn-CS"/>
        </w:rPr>
        <w:t>Iceberg</w:t>
      </w:r>
      <w:r w:rsidRPr="0086535B">
        <w:rPr>
          <w:i/>
          <w:lang w:val="sr-Cyrl-CS"/>
        </w:rPr>
        <w:t xml:space="preserve"> </w:t>
      </w:r>
      <w:r w:rsidRPr="0086535B">
        <w:rPr>
          <w:lang w:val="sr-Latn-CS"/>
        </w:rPr>
        <w:t>модел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енергетске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безбедности</w:t>
      </w:r>
      <w:r w:rsidRPr="0086535B">
        <w:rPr>
          <w:lang w:val="sr-Cyrl-CS"/>
        </w:rPr>
        <w:t xml:space="preserve"> (</w:t>
      </w:r>
      <w:r w:rsidRPr="0086535B">
        <w:rPr>
          <w:lang w:val="de-DE"/>
        </w:rPr>
        <w:t>eng</w:t>
      </w:r>
      <w:r w:rsidRPr="0086535B">
        <w:rPr>
          <w:lang w:val="sr-Cyrl-CS"/>
        </w:rPr>
        <w:t xml:space="preserve">. </w:t>
      </w:r>
      <w:r w:rsidRPr="0086535B">
        <w:rPr>
          <w:i/>
          <w:lang w:val="sr-Latn-CS"/>
        </w:rPr>
        <w:t>Iceberg Security Model</w:t>
      </w:r>
      <w:r w:rsidRPr="0086535B">
        <w:rPr>
          <w:lang w:val="sr-Cyrl-CS"/>
        </w:rPr>
        <w:t xml:space="preserve">), </w:t>
      </w:r>
      <w:r w:rsidRPr="0086535B">
        <w:rPr>
          <w:lang w:val="sr-Latn-CS"/>
        </w:rPr>
        <w:t>одговарају</w:t>
      </w:r>
      <w:r w:rsidRPr="0086535B">
        <w:rPr>
          <w:lang w:val="sr-Cyrl-CS"/>
        </w:rPr>
        <w:t>ћ</w:t>
      </w:r>
      <w:r w:rsidRPr="0086535B">
        <w:rPr>
          <w:lang w:val="sr-Latn-CS"/>
        </w:rPr>
        <w:t>и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индикатори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енергетске</w:t>
      </w:r>
      <w:r w:rsidRPr="0086535B">
        <w:rPr>
          <w:lang w:val="sr-Cyrl-CS"/>
        </w:rPr>
        <w:t xml:space="preserve"> </w:t>
      </w:r>
      <w:r w:rsidRPr="0086535B">
        <w:rPr>
          <w:lang w:val="sr-Latn-CS"/>
        </w:rPr>
        <w:t>безбедности</w:t>
      </w:r>
      <w:r w:rsidRPr="0086535B">
        <w:rPr>
          <w:lang w:val="sr-Cyrl-CS"/>
        </w:rPr>
        <w:t xml:space="preserve"> </w:t>
      </w:r>
      <w:r w:rsidRPr="0086535B">
        <w:rPr>
          <w:lang w:val="sr-Cyrl-RS"/>
        </w:rPr>
        <w:t xml:space="preserve">и </w:t>
      </w:r>
      <w:r w:rsidRPr="0086535B">
        <w:rPr>
          <w:i/>
          <w:lang w:val="de-DE"/>
        </w:rPr>
        <w:t>Energy</w:t>
      </w:r>
      <w:r w:rsidRPr="0086535B">
        <w:rPr>
          <w:i/>
          <w:lang w:val="sr-Cyrl-CS"/>
        </w:rPr>
        <w:t xml:space="preserve"> </w:t>
      </w:r>
      <w:r w:rsidRPr="0086535B">
        <w:rPr>
          <w:i/>
          <w:lang w:val="de-DE"/>
        </w:rPr>
        <w:t>Star</w:t>
      </w:r>
      <w:r w:rsidRPr="0086535B">
        <w:rPr>
          <w:lang w:val="sr-Cyrl-CS"/>
        </w:rPr>
        <w:t xml:space="preserve"> модел</w:t>
      </w:r>
      <w:r w:rsidRPr="0086535B">
        <w:rPr>
          <w:lang w:val="sr-Cyrl-RS"/>
        </w:rPr>
        <w:t>.</w:t>
      </w:r>
      <w:r w:rsidRPr="0086535B">
        <w:rPr>
          <w:lang w:val="sr-Cyrl-CS"/>
        </w:rPr>
        <w:t xml:space="preserve"> </w:t>
      </w:r>
    </w:p>
    <w:p w:rsidR="004B1F6B" w:rsidRPr="0086535B" w:rsidRDefault="004B1F6B" w:rsidP="008D799C">
      <w:pPr>
        <w:ind w:firstLine="851"/>
        <w:jc w:val="both"/>
        <w:rPr>
          <w:lang w:val="sr-Cyrl-RS"/>
        </w:rPr>
      </w:pPr>
      <w:r w:rsidRPr="0086535B">
        <w:rPr>
          <w:lang w:val="sr-Latn-CS"/>
        </w:rPr>
        <w:t>Имајући у виду растуће потребе за енергијом и реалне опасности од исцрпљивања извора фосилних горива, неопходно је уложити напор у циљу обезбеђивања континуираног снабдевања енергијом по приступачним ценама и водити бригу о заштити и очувању животне средине. Због тога је специјална пажња посвећена енергетској безбедности и управљању енергијом</w:t>
      </w:r>
      <w:r w:rsidRPr="0086535B">
        <w:rPr>
          <w:lang w:val="sr-Cyrl-RS"/>
        </w:rPr>
        <w:t xml:space="preserve"> у малим и средњим предузећима.</w:t>
      </w:r>
    </w:p>
    <w:p w:rsidR="004B1F6B" w:rsidRPr="0086535B" w:rsidRDefault="004B1F6B" w:rsidP="008D799C">
      <w:pPr>
        <w:ind w:firstLine="851"/>
        <w:jc w:val="both"/>
        <w:rPr>
          <w:lang w:val="sr-Cyrl-RS"/>
        </w:rPr>
      </w:pPr>
      <w:r w:rsidRPr="0086535B">
        <w:rPr>
          <w:lang w:val="sr-Latn-CS"/>
        </w:rPr>
        <w:t xml:space="preserve">Енергетска безбедност представља комплексну област научног истраживања засновану на моделирању економских процеса, анализи </w:t>
      </w:r>
      <w:r w:rsidRPr="0086535B">
        <w:rPr>
          <w:lang w:val="sr-Cyrl-RS"/>
        </w:rPr>
        <w:t>губитака</w:t>
      </w:r>
      <w:r w:rsidRPr="0086535B">
        <w:rPr>
          <w:lang w:val="sr-Latn-CS"/>
        </w:rPr>
        <w:t xml:space="preserve">, мрежној поузданости и отпорности на испаде, статистичкој екпертизи и опасности од повреда у </w:t>
      </w:r>
      <w:r w:rsidRPr="0086535B">
        <w:rPr>
          <w:lang w:val="sr-Cyrl-RS"/>
        </w:rPr>
        <w:t>технолошким</w:t>
      </w:r>
      <w:r w:rsidRPr="0086535B">
        <w:rPr>
          <w:lang w:val="sr-Latn-CS"/>
        </w:rPr>
        <w:t xml:space="preserve"> системима, анализи ризика, проблемима који се односе на снабдевање енергијом, као и на техничким, и другим последицама</w:t>
      </w:r>
      <w:r w:rsidRPr="0086535B">
        <w:rPr>
          <w:lang w:val="sr-Cyrl-RS"/>
        </w:rPr>
        <w:t>.</w:t>
      </w:r>
    </w:p>
    <w:p w:rsidR="004B1F6B" w:rsidRDefault="004B1F6B" w:rsidP="008D799C">
      <w:pPr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D43956">
        <w:rPr>
          <w:lang w:val="sr-Latn-CS"/>
        </w:rPr>
        <w:t>У последњем</w:t>
      </w:r>
      <w:r w:rsidRPr="00D43956">
        <w:rPr>
          <w:lang w:val="sr-Cyrl-RS"/>
        </w:rPr>
        <w:t xml:space="preserve">, петом </w:t>
      </w:r>
      <w:r w:rsidRPr="00D43956">
        <w:rPr>
          <w:lang w:val="sr-Latn-CS"/>
        </w:rPr>
        <w:t xml:space="preserve">поглављу, </w:t>
      </w:r>
      <w:r w:rsidRPr="00B644AC">
        <w:rPr>
          <w:b/>
          <w:lang w:val="sr-Latn-CS"/>
        </w:rPr>
        <w:t>„</w:t>
      </w:r>
      <w:r w:rsidRPr="00B644AC">
        <w:rPr>
          <w:b/>
          <w:lang w:val="sr-Cyrl-RS"/>
        </w:rPr>
        <w:t>Мере за енергетску ефикасност у малим и средњим предузећима</w:t>
      </w:r>
      <w:r w:rsidRPr="00B644AC">
        <w:rPr>
          <w:b/>
          <w:lang w:val="sr-Latn-CS"/>
        </w:rPr>
        <w:t>“</w:t>
      </w:r>
      <w:r w:rsidRPr="00D43956">
        <w:rPr>
          <w:lang w:val="sr-Latn-CS"/>
        </w:rPr>
        <w:t xml:space="preserve">, </w:t>
      </w:r>
      <w:r w:rsidRPr="00D43956">
        <w:rPr>
          <w:lang w:val="sr-Cyrl-RS"/>
        </w:rPr>
        <w:t>представљене су техничко-технолошке мере за унапређење енергетске ефикасности у сектору малих и средњих предузећа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Pr="00D43956">
        <w:rPr>
          <w:lang w:val="sr-Cyrl-CS"/>
        </w:rPr>
        <w:t xml:space="preserve">Као метода превентивног одржавања, приказана је метода инфрацрвене термографије која се успешно може применити за надзор и дијагностику стања енергетске опреме, постројења и система. </w:t>
      </w:r>
    </w:p>
    <w:p w:rsidR="004B1F6B" w:rsidRPr="00AA223B" w:rsidRDefault="004B1F6B" w:rsidP="008D799C">
      <w:pPr>
        <w:ind w:firstLine="851"/>
        <w:jc w:val="both"/>
        <w:rPr>
          <w:lang w:val="sr-Cyrl-CS"/>
        </w:rPr>
      </w:pPr>
      <w:r w:rsidRPr="00AA223B">
        <w:rPr>
          <w:lang w:val="sr-Cyrl-CS"/>
        </w:rPr>
        <w:t xml:space="preserve">Модификована идеја </w:t>
      </w:r>
      <w:r w:rsidRPr="00AA223B">
        <w:rPr>
          <w:i/>
        </w:rPr>
        <w:t>Iceberg</w:t>
      </w:r>
      <w:r w:rsidRPr="00AA223B">
        <w:rPr>
          <w:i/>
          <w:lang w:val="sr-Cyrl-CS"/>
        </w:rPr>
        <w:t xml:space="preserve"> </w:t>
      </w:r>
      <w:r w:rsidRPr="00AA223B">
        <w:rPr>
          <w:lang w:val="sr-Cyrl-CS"/>
        </w:rPr>
        <w:t>модела енергетске безбедности, који се користи у глобалној технологији транспорта и разматра ефекте међународне производње, транспорта и дистрибуције енергената, примењена је и при моделовању енергетске безбедности технолошких система као што су мала и средња предузећа, разматрајући притом факторе губитака и ефекте снабдевања технолошког процеса неопходним енергентима.</w:t>
      </w:r>
    </w:p>
    <w:p w:rsidR="004B1F6B" w:rsidRPr="00AA223B" w:rsidRDefault="004B1F6B" w:rsidP="008D799C">
      <w:pPr>
        <w:ind w:firstLine="851"/>
        <w:jc w:val="both"/>
        <w:rPr>
          <w:lang w:val="sr-Cyrl-RS"/>
        </w:rPr>
      </w:pPr>
      <w:r w:rsidRPr="00AA223B">
        <w:rPr>
          <w:lang w:val="sr-Cyrl-RS"/>
        </w:rPr>
        <w:t xml:space="preserve">За </w:t>
      </w:r>
      <w:r w:rsidRPr="00AA223B">
        <w:rPr>
          <w:lang w:val="sl-SI"/>
        </w:rPr>
        <w:t>референтни објекат истраживања одабран</w:t>
      </w:r>
      <w:r w:rsidRPr="00AA223B">
        <w:rPr>
          <w:lang w:val="sr-Cyrl-RS"/>
        </w:rPr>
        <w:t>о</w:t>
      </w:r>
      <w:r w:rsidRPr="00AA223B">
        <w:rPr>
          <w:lang w:val="sl-SI"/>
        </w:rPr>
        <w:t xml:space="preserve"> је </w:t>
      </w:r>
      <w:r w:rsidRPr="00AA223B">
        <w:rPr>
          <w:lang w:val="sr-Cyrl-RS"/>
        </w:rPr>
        <w:t xml:space="preserve">производно пекарско предузеће </w:t>
      </w:r>
      <w:r w:rsidRPr="00AA223B">
        <w:rPr>
          <w:lang w:val="sr-Latn-CS"/>
        </w:rPr>
        <w:t>„</w:t>
      </w:r>
      <w:r w:rsidRPr="00AA223B">
        <w:rPr>
          <w:lang w:val="sr-Cyrl-RS"/>
        </w:rPr>
        <w:t>Житопек</w:t>
      </w:r>
      <w:r w:rsidRPr="00AA223B">
        <w:rPr>
          <w:lang w:val="sr-Latn-CS"/>
        </w:rPr>
        <w:t>“</w:t>
      </w:r>
      <w:r w:rsidRPr="00AA223B">
        <w:rPr>
          <w:lang w:val="sr-Cyrl-RS"/>
        </w:rPr>
        <w:t xml:space="preserve"> а.д. Ниш, на коме је разрађена енергетско-економска анализа производње у распону од једне деценије (посматран је период од 2003. до 2013. године) и истовремено </w:t>
      </w:r>
      <w:r w:rsidRPr="00AA223B">
        <w:rPr>
          <w:lang w:val="sr-Cyrl-CS"/>
        </w:rPr>
        <w:t>је извршено снимање термотехничких инсталација термовизијском камером у циљу дијагностике енергетских губитака система.</w:t>
      </w:r>
      <w:r w:rsidRPr="00AA223B">
        <w:rPr>
          <w:lang w:val="sl-SI"/>
        </w:rPr>
        <w:t xml:space="preserve"> </w:t>
      </w:r>
      <w:r w:rsidRPr="00AA223B">
        <w:rPr>
          <w:lang w:val="sr-Cyrl-RS"/>
        </w:rPr>
        <w:t>Издвојена су критична места трансмисионих губитака и предложене мере за санирање тих позиција у циљу побољшања енергетске ефикасности.</w:t>
      </w:r>
    </w:p>
    <w:p w:rsidR="004B1F6B" w:rsidRPr="00AA223B" w:rsidRDefault="004B1F6B" w:rsidP="008D799C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AA223B">
        <w:rPr>
          <w:lang w:val="sr-Cyrl-RS"/>
        </w:rPr>
        <w:t xml:space="preserve">Разрађени су, такође, и модели за интеграцију серије стандарда управљања квалитетом </w:t>
      </w:r>
      <w:r w:rsidRPr="00AA223B">
        <w:rPr>
          <w:lang w:val="ru-RU"/>
        </w:rPr>
        <w:t>(</w:t>
      </w:r>
      <w:r w:rsidRPr="00AA223B">
        <w:rPr>
          <w:lang w:val="de-DE"/>
        </w:rPr>
        <w:t>ISO</w:t>
      </w:r>
      <w:r w:rsidRPr="00AA223B">
        <w:rPr>
          <w:lang w:val="sr-Cyrl-RS"/>
        </w:rPr>
        <w:t xml:space="preserve"> 9000), заштитом животне средине </w:t>
      </w:r>
      <w:r w:rsidRPr="00AA223B">
        <w:rPr>
          <w:lang w:val="ru-RU"/>
        </w:rPr>
        <w:t>(</w:t>
      </w:r>
      <w:r w:rsidRPr="00AA223B">
        <w:rPr>
          <w:lang w:val="de-DE"/>
        </w:rPr>
        <w:t>ISO</w:t>
      </w:r>
      <w:r w:rsidRPr="00AA223B">
        <w:rPr>
          <w:lang w:val="sr-Cyrl-RS"/>
        </w:rPr>
        <w:t xml:space="preserve"> 14000</w:t>
      </w:r>
      <w:r w:rsidRPr="00AA223B">
        <w:rPr>
          <w:lang w:val="ru-RU"/>
        </w:rPr>
        <w:t>), заштитом здравља и безбедношћу на раду (</w:t>
      </w:r>
      <w:r w:rsidRPr="00AA223B">
        <w:rPr>
          <w:lang w:val="de-DE"/>
        </w:rPr>
        <w:t>OHSAS</w:t>
      </w:r>
      <w:r w:rsidRPr="00AA223B">
        <w:rPr>
          <w:lang w:val="sr-Cyrl-RS"/>
        </w:rPr>
        <w:t xml:space="preserve"> 1800</w:t>
      </w:r>
      <w:r w:rsidRPr="00AA223B">
        <w:rPr>
          <w:lang w:val="ru-RU"/>
        </w:rPr>
        <w:t>0)</w:t>
      </w:r>
      <w:r w:rsidRPr="00AA223B">
        <w:rPr>
          <w:lang w:val="sr-Cyrl-RS"/>
        </w:rPr>
        <w:t xml:space="preserve">, </w:t>
      </w:r>
      <w:r w:rsidRPr="00AA223B">
        <w:rPr>
          <w:lang w:val="ru-RU"/>
        </w:rPr>
        <w:t>управљања ризиком (</w:t>
      </w:r>
      <w:r w:rsidRPr="00AA223B">
        <w:rPr>
          <w:lang w:val="de-DE"/>
        </w:rPr>
        <w:t>ISO</w:t>
      </w:r>
      <w:r w:rsidRPr="00AA223B">
        <w:rPr>
          <w:lang w:val="ru-RU"/>
        </w:rPr>
        <w:t xml:space="preserve"> 31000) и </w:t>
      </w:r>
      <w:r w:rsidRPr="00AA223B">
        <w:rPr>
          <w:lang w:val="sr-Cyrl-RS"/>
        </w:rPr>
        <w:t>методе аудита за примену стандарда управљањ</w:t>
      </w:r>
      <w:r w:rsidRPr="00AA223B">
        <w:rPr>
          <w:lang w:val="de-DE"/>
        </w:rPr>
        <w:t>a</w:t>
      </w:r>
      <w:r w:rsidRPr="00AA223B">
        <w:rPr>
          <w:lang w:val="sr-Cyrl-RS"/>
        </w:rPr>
        <w:t xml:space="preserve"> енергијом </w:t>
      </w:r>
      <w:r w:rsidRPr="00AA223B">
        <w:rPr>
          <w:lang w:val="ru-RU"/>
        </w:rPr>
        <w:t>(</w:t>
      </w:r>
      <w:r w:rsidRPr="00AA223B">
        <w:rPr>
          <w:lang w:val="sr-Cyrl-RS"/>
        </w:rPr>
        <w:t>ISO 50001</w:t>
      </w:r>
      <w:r w:rsidRPr="00AA223B">
        <w:rPr>
          <w:lang w:val="ru-RU"/>
        </w:rPr>
        <w:t>)</w:t>
      </w:r>
      <w:r w:rsidRPr="00AA223B">
        <w:rPr>
          <w:lang w:val="sr-Cyrl-RS"/>
        </w:rPr>
        <w:t>;</w:t>
      </w:r>
    </w:p>
    <w:p w:rsidR="004B1F6B" w:rsidRPr="00AA223B" w:rsidRDefault="004B1F6B" w:rsidP="008D799C">
      <w:pPr>
        <w:tabs>
          <w:tab w:val="left" w:pos="5387"/>
        </w:tabs>
        <w:ind w:firstLine="851"/>
        <w:jc w:val="both"/>
        <w:rPr>
          <w:bCs/>
          <w:lang w:val="sr-Cyrl-RS"/>
        </w:rPr>
      </w:pPr>
      <w:r w:rsidRPr="00AA223B">
        <w:rPr>
          <w:lang w:val="sr-Cyrl-RS"/>
        </w:rPr>
        <w:t>Полазећи од циља</w:t>
      </w:r>
      <w:r w:rsidRPr="00AA223B">
        <w:rPr>
          <w:lang w:val="sl-SI"/>
        </w:rPr>
        <w:t xml:space="preserve"> истраживања</w:t>
      </w:r>
      <w:r w:rsidRPr="00AA223B">
        <w:rPr>
          <w:lang w:val="sr-Cyrl-RS"/>
        </w:rPr>
        <w:t xml:space="preserve">: формирање модела за </w:t>
      </w:r>
      <w:r w:rsidRPr="00AA223B">
        <w:rPr>
          <w:bCs/>
          <w:lang w:val="sr-Cyrl-CS"/>
        </w:rPr>
        <w:t xml:space="preserve">узајамну повезаност енергетске безбедности, привредног развоја и ефикасности заштите животне средине, </w:t>
      </w:r>
      <w:r w:rsidRPr="00AA223B">
        <w:rPr>
          <w:lang w:val="sr-Cyrl-RS"/>
        </w:rPr>
        <w:t>кандидат полази од ставова да је потребан развој и разрада: развој методологије и модела за енергетско билансирање</w:t>
      </w:r>
      <w:r w:rsidRPr="00AA223B">
        <w:rPr>
          <w:lang w:val="sr-Cyrl-CS"/>
        </w:rPr>
        <w:t xml:space="preserve">, одређивање индикатора енергетских перформанси, </w:t>
      </w:r>
      <w:r w:rsidRPr="00AA223B">
        <w:rPr>
          <w:lang w:val="sr-Cyrl-RS"/>
        </w:rPr>
        <w:t xml:space="preserve">разрада критеријума за </w:t>
      </w:r>
      <w:r w:rsidRPr="00AA223B">
        <w:rPr>
          <w:lang w:val="sr-Cyrl-CS"/>
        </w:rPr>
        <w:t xml:space="preserve">одређивање индекса ризика енергетске безбедности </w:t>
      </w:r>
      <w:r w:rsidRPr="00AA223B">
        <w:rPr>
          <w:lang w:val="sr-Cyrl-RS"/>
        </w:rPr>
        <w:t xml:space="preserve">технолошких система, </w:t>
      </w:r>
      <w:r w:rsidRPr="00AA223B">
        <w:rPr>
          <w:lang w:val="sr-Cyrl-CS"/>
        </w:rPr>
        <w:t xml:space="preserve">развој модела енергетске безбедности технолошких система, </w:t>
      </w:r>
      <w:r w:rsidRPr="00AA223B">
        <w:rPr>
          <w:lang w:val="sr-Cyrl-RS"/>
        </w:rPr>
        <w:t>развој мера за енергетску ефикасност у малим и средњим предузећима</w:t>
      </w:r>
      <w:r w:rsidRPr="00AA223B">
        <w:rPr>
          <w:lang w:val="sr-Cyrl-CS"/>
        </w:rPr>
        <w:t xml:space="preserve">, примена метода инфрацрвене термографије у анализи ризика енергетске безбедности технолошких система, имплементација стандарда </w:t>
      </w:r>
      <w:r w:rsidRPr="00AA223B">
        <w:rPr>
          <w:lang w:val="sr-Cyrl-RS"/>
        </w:rPr>
        <w:t xml:space="preserve">управљања квалитетом, заштитом животне средине, </w:t>
      </w:r>
      <w:r w:rsidRPr="00AA223B">
        <w:rPr>
          <w:lang w:val="ru-RU"/>
        </w:rPr>
        <w:t>заштитом здравља и безбедношћу на раду, ризиком и управљања енергијом.</w:t>
      </w:r>
    </w:p>
    <w:p w:rsidR="004B1F6B" w:rsidRPr="00AA223B" w:rsidRDefault="004B1F6B" w:rsidP="008D799C">
      <w:pPr>
        <w:tabs>
          <w:tab w:val="left" w:pos="-2127"/>
        </w:tabs>
        <w:ind w:firstLine="851"/>
        <w:jc w:val="both"/>
        <w:rPr>
          <w:lang w:val="sr-Cyrl-CS"/>
        </w:rPr>
      </w:pPr>
      <w:r w:rsidRPr="00AA223B">
        <w:rPr>
          <w:lang w:val="sr-Cyrl-CS"/>
        </w:rPr>
        <w:t>Све постављене подциљеве истраживања кандидат је успешно решио.</w:t>
      </w:r>
    </w:p>
    <w:p w:rsidR="004B1F6B" w:rsidRPr="006B5111" w:rsidRDefault="004B1F6B" w:rsidP="008D799C">
      <w:pPr>
        <w:ind w:firstLine="851"/>
        <w:jc w:val="both"/>
        <w:rPr>
          <w:lang w:val="sr-Cyrl-CS"/>
        </w:rPr>
      </w:pPr>
      <w:r w:rsidRPr="006B5111">
        <w:rPr>
          <w:lang w:val="sr-Latn-CS"/>
        </w:rPr>
        <w:t xml:space="preserve">Преглед, разрада и практична примена </w:t>
      </w:r>
      <w:r w:rsidRPr="006B5111">
        <w:rPr>
          <w:lang w:val="sr-Cyrl-RS"/>
        </w:rPr>
        <w:t>модела енергетске безбедности,</w:t>
      </w:r>
      <w:r w:rsidRPr="006B5111">
        <w:rPr>
          <w:lang w:val="sr-Latn-CS"/>
        </w:rPr>
        <w:t xml:space="preserve"> представљају значајан корак у подизању општег нивоа знања из области</w:t>
      </w:r>
      <w:r w:rsidRPr="006B5111">
        <w:rPr>
          <w:lang w:val="sr-Cyrl-RS"/>
        </w:rPr>
        <w:t xml:space="preserve"> одрживог </w:t>
      </w:r>
      <w:r w:rsidRPr="006B5111">
        <w:rPr>
          <w:bCs/>
          <w:lang w:val="sr-Cyrl-CS"/>
        </w:rPr>
        <w:t>и одговорног пословања у малим и средњим предузећима</w:t>
      </w:r>
      <w:r w:rsidRPr="006B5111">
        <w:rPr>
          <w:lang w:val="sr-Cyrl-RS"/>
        </w:rPr>
        <w:t xml:space="preserve">. </w:t>
      </w:r>
      <w:r w:rsidRPr="006B5111">
        <w:rPr>
          <w:lang w:val="sr-Latn-CS"/>
        </w:rPr>
        <w:t xml:space="preserve">Овом магистарском тезом </w:t>
      </w:r>
      <w:r w:rsidRPr="006B5111">
        <w:rPr>
          <w:lang w:val="sr-Cyrl-RS"/>
        </w:rPr>
        <w:t>су</w:t>
      </w:r>
      <w:r w:rsidRPr="006B5111">
        <w:rPr>
          <w:lang w:val="sr-Latn-CS"/>
        </w:rPr>
        <w:t xml:space="preserve"> се детаљније обрадиле теоријске поставке нормирања </w:t>
      </w:r>
      <w:r w:rsidRPr="006B5111">
        <w:rPr>
          <w:lang w:val="sr-Cyrl-CS"/>
        </w:rPr>
        <w:t>индекса ризика енергетске безбедности,</w:t>
      </w:r>
      <w:r w:rsidRPr="006B5111">
        <w:rPr>
          <w:lang w:val="sr-Latn-RS"/>
        </w:rPr>
        <w:t xml:space="preserve"> </w:t>
      </w:r>
      <w:r w:rsidRPr="006B5111">
        <w:rPr>
          <w:lang w:val="sr-Cyrl-CS"/>
        </w:rPr>
        <w:t>узимајући у обзир све факторе из окружења који посредно или непосредно утичу на стабилност енергетских система, и нуде решења за његово смањење.</w:t>
      </w:r>
      <w:r w:rsidRPr="006B5111">
        <w:rPr>
          <w:lang w:val="sr-Cyrl-RS"/>
        </w:rPr>
        <w:t xml:space="preserve"> Постављене су, такође, </w:t>
      </w:r>
      <w:r w:rsidRPr="006B5111">
        <w:rPr>
          <w:lang w:val="sr-Latn-CS"/>
        </w:rPr>
        <w:t xml:space="preserve">полазне основе за даља истраживања у области </w:t>
      </w:r>
      <w:r w:rsidRPr="006B5111">
        <w:rPr>
          <w:lang w:val="sr-Cyrl-RS"/>
        </w:rPr>
        <w:t>развоја м</w:t>
      </w:r>
      <w:r w:rsidRPr="006B5111">
        <w:rPr>
          <w:lang w:val="sr-Cyrl-CS"/>
        </w:rPr>
        <w:t xml:space="preserve">одела енергетске безбедности </w:t>
      </w:r>
      <w:r w:rsidRPr="006B5111">
        <w:rPr>
          <w:lang w:val="sr-Latn-CS"/>
        </w:rPr>
        <w:t>технолошких система</w:t>
      </w:r>
      <w:r w:rsidRPr="006B5111">
        <w:rPr>
          <w:lang w:val="sr-Cyrl-RS"/>
        </w:rPr>
        <w:t xml:space="preserve"> који </w:t>
      </w:r>
      <w:r w:rsidRPr="006B5111">
        <w:rPr>
          <w:lang w:val="sr-Cyrl-CS"/>
        </w:rPr>
        <w:t>доприносе побољшању енергетских перформанси</w:t>
      </w:r>
      <w:r>
        <w:rPr>
          <w:lang w:val="sr-Cyrl-CS"/>
        </w:rPr>
        <w:t>,</w:t>
      </w:r>
      <w:r w:rsidRPr="006B5111">
        <w:rPr>
          <w:lang w:val="sr-Cyrl-CS"/>
        </w:rPr>
        <w:t xml:space="preserve"> што се директно рефлектује на повећање ефикасности у пословању и смањивању утицаја на животну средину.</w:t>
      </w:r>
    </w:p>
    <w:p w:rsidR="004B1F6B" w:rsidRPr="006B5111" w:rsidRDefault="004B1F6B" w:rsidP="008D799C">
      <w:pPr>
        <w:ind w:firstLine="851"/>
        <w:jc w:val="both"/>
        <w:rPr>
          <w:lang w:val="sr-Cyrl-CS"/>
        </w:rPr>
      </w:pPr>
      <w:r w:rsidRPr="006B5111">
        <w:rPr>
          <w:lang w:val="sr-Latn-CS"/>
        </w:rPr>
        <w:t>Као практичан допринос</w:t>
      </w:r>
      <w:r w:rsidRPr="006B5111">
        <w:rPr>
          <w:lang w:val="sr-Cyrl-RS"/>
        </w:rPr>
        <w:t xml:space="preserve"> кандидат је презентовао модификовани </w:t>
      </w:r>
      <w:r w:rsidRPr="006B5111">
        <w:rPr>
          <w:i/>
        </w:rPr>
        <w:t>Iceberg</w:t>
      </w:r>
      <w:r w:rsidRPr="006B5111">
        <w:rPr>
          <w:lang w:val="sr-Cyrl-CS"/>
        </w:rPr>
        <w:t xml:space="preserve"> модел енергетске безбедности и његову реалну примену на сектор малих и средњих предузећа, у процесу анализе фактора губитака и ефеката снабдевања технолошког система неопходним енергентима. </w:t>
      </w:r>
      <w:r w:rsidRPr="006B5111">
        <w:rPr>
          <w:lang w:val="sr-Cyrl-RS"/>
        </w:rPr>
        <w:t xml:space="preserve">На референтном објекту производно пекарског предузећа </w:t>
      </w:r>
      <w:r w:rsidRPr="006B5111">
        <w:rPr>
          <w:lang w:val="sr-Cyrl-CS"/>
        </w:rPr>
        <w:t xml:space="preserve">„Житопек“ а.д. Ниш разрађена је енергетско-економска анализа моделирања енергетске ефикасности конверзијом енергената, потврђена је оправданост инвестиционог улагања и представљени су остали пратећи позитивни ефекти. Презентована је примена термовизије, у циљу стварања техничких, експлоатационих и организационих предуслова за повећање енергетске ефикасности постројења и рационално и одрживо коришћење енергије. Методом инфрацрвене термографије, документована су и приказана места губитака топлотне енергије у енергетском систему референтног објекта пекарског </w:t>
      </w:r>
      <w:r w:rsidRPr="006B5111">
        <w:rPr>
          <w:lang w:val="sr-Cyrl-RS"/>
        </w:rPr>
        <w:t xml:space="preserve">предузећа </w:t>
      </w:r>
      <w:r w:rsidRPr="006B5111">
        <w:rPr>
          <w:lang w:val="sr-Cyrl-CS"/>
        </w:rPr>
        <w:t xml:space="preserve">„Житопек“ а.д. Ниш, која постоје услед лошег квалитета или оштећења на изолацији и опреми, и предложено је решење за санацију критичних позиција. </w:t>
      </w:r>
    </w:p>
    <w:p w:rsidR="004B1F6B" w:rsidRPr="006B5111" w:rsidRDefault="004B1F6B" w:rsidP="008D799C">
      <w:pPr>
        <w:ind w:firstLine="851"/>
        <w:jc w:val="both"/>
        <w:rPr>
          <w:lang w:val="sr-Cyrl-RS"/>
        </w:rPr>
      </w:pPr>
      <w:r w:rsidRPr="006B5111">
        <w:rPr>
          <w:lang w:val="sr-Cyrl-RS"/>
        </w:rPr>
        <w:t>Д</w:t>
      </w:r>
      <w:r w:rsidRPr="006B5111">
        <w:rPr>
          <w:lang w:val="sr-Latn-CS"/>
        </w:rPr>
        <w:t xml:space="preserve">обијени резултати и анализе </w:t>
      </w:r>
      <w:r w:rsidRPr="006B5111">
        <w:rPr>
          <w:lang w:val="sr-Cyrl-RS"/>
        </w:rPr>
        <w:t xml:space="preserve">ће </w:t>
      </w:r>
      <w:r w:rsidRPr="006B5111">
        <w:rPr>
          <w:lang w:val="sr-Latn-CS"/>
        </w:rPr>
        <w:t xml:space="preserve">бити од великог значаја за одржавање </w:t>
      </w:r>
      <w:r w:rsidRPr="006B5111">
        <w:rPr>
          <w:lang w:val="sr-Cyrl-CS"/>
        </w:rPr>
        <w:t>и/или унапређење</w:t>
      </w:r>
      <w:r>
        <w:rPr>
          <w:lang w:val="sr-Latn-CS"/>
        </w:rPr>
        <w:t xml:space="preserve"> </w:t>
      </w:r>
      <w:r>
        <w:rPr>
          <w:lang w:val="sr-Cyrl-RS"/>
        </w:rPr>
        <w:t xml:space="preserve">енергетске ефикасности у пословању пекарског </w:t>
      </w:r>
      <w:r w:rsidRPr="006B5111">
        <w:rPr>
          <w:lang w:val="sr-Cyrl-RS"/>
        </w:rPr>
        <w:t xml:space="preserve">предузећа </w:t>
      </w:r>
      <w:r w:rsidRPr="006B5111">
        <w:rPr>
          <w:lang w:val="sr-Cyrl-CS"/>
        </w:rPr>
        <w:t>„Житопек“ а.д. Ниш</w:t>
      </w:r>
      <w:r>
        <w:rPr>
          <w:lang w:val="sr-Cyrl-CS"/>
        </w:rPr>
        <w:t>, и истовремено,</w:t>
      </w:r>
      <w:r>
        <w:rPr>
          <w:lang w:val="sr-Cyrl-RS"/>
        </w:rPr>
        <w:t xml:space="preserve"> повећање његове конкурентске предности на тржишту.</w:t>
      </w:r>
    </w:p>
    <w:p w:rsidR="004B1F6B" w:rsidRPr="00F75642" w:rsidRDefault="004B1F6B" w:rsidP="008D799C">
      <w:pPr>
        <w:ind w:firstLine="840"/>
        <w:jc w:val="both"/>
        <w:rPr>
          <w:lang w:val="sr-Cyrl-RS"/>
        </w:rPr>
      </w:pPr>
    </w:p>
    <w:p w:rsidR="004B1F6B" w:rsidRPr="00BA0829" w:rsidRDefault="004B1F6B" w:rsidP="008D799C">
      <w:pPr>
        <w:ind w:firstLine="851"/>
        <w:jc w:val="both"/>
        <w:rPr>
          <w:b/>
          <w:lang w:val="sr-Cyrl-CS"/>
        </w:rPr>
      </w:pPr>
      <w:r w:rsidRPr="00171E52">
        <w:rPr>
          <w:color w:val="FF0000"/>
          <w:lang w:val="sr-Latn-CS"/>
        </w:rPr>
        <w:t xml:space="preserve"> </w:t>
      </w:r>
      <w:r>
        <w:rPr>
          <w:b/>
          <w:lang w:val="sr-Latn-CS"/>
        </w:rPr>
        <w:t>ОЦЕНА</w:t>
      </w:r>
      <w:r w:rsidRPr="00C16D62">
        <w:rPr>
          <w:b/>
          <w:lang w:val="sr-Latn-CS"/>
        </w:rPr>
        <w:t xml:space="preserve"> </w:t>
      </w:r>
      <w:r>
        <w:rPr>
          <w:b/>
          <w:lang w:val="sr-Cyrl-CS"/>
        </w:rPr>
        <w:t>МАГИСТАРСКЕ ТЕЗЕ</w:t>
      </w:r>
    </w:p>
    <w:p w:rsidR="004B1F6B" w:rsidRPr="00C16D62" w:rsidRDefault="004B1F6B" w:rsidP="008D799C">
      <w:pPr>
        <w:ind w:firstLine="840"/>
        <w:jc w:val="both"/>
        <w:rPr>
          <w:lang w:val="sr-Latn-CS"/>
        </w:rPr>
      </w:pPr>
    </w:p>
    <w:p w:rsidR="004B1F6B" w:rsidRPr="00C16D62" w:rsidRDefault="004B1F6B" w:rsidP="008D799C">
      <w:pPr>
        <w:ind w:firstLine="851"/>
        <w:jc w:val="both"/>
        <w:rPr>
          <w:lang w:val="sr-Latn-CS"/>
        </w:rPr>
      </w:pPr>
      <w:r>
        <w:rPr>
          <w:lang w:val="sr-Latn-CS"/>
        </w:rPr>
        <w:t>На</w:t>
      </w:r>
      <w:r w:rsidRPr="00C16D62">
        <w:rPr>
          <w:lang w:val="sr-Latn-CS"/>
        </w:rPr>
        <w:t xml:space="preserve"> </w:t>
      </w:r>
      <w:r>
        <w:rPr>
          <w:lang w:val="sr-Latn-CS"/>
        </w:rPr>
        <w:t>основу</w:t>
      </w:r>
      <w:r w:rsidRPr="00C16D62">
        <w:rPr>
          <w:lang w:val="sr-Latn-CS"/>
        </w:rPr>
        <w:t xml:space="preserve"> </w:t>
      </w:r>
      <w:r>
        <w:rPr>
          <w:lang w:val="sr-Latn-CS"/>
        </w:rPr>
        <w:t>изложене</w:t>
      </w:r>
      <w:r w:rsidRPr="00C16D62">
        <w:rPr>
          <w:lang w:val="sr-Latn-CS"/>
        </w:rPr>
        <w:t xml:space="preserve"> </w:t>
      </w:r>
      <w:r>
        <w:rPr>
          <w:lang w:val="sr-Latn-CS"/>
        </w:rPr>
        <w:t>анализе</w:t>
      </w:r>
      <w:r w:rsidRPr="00C16D62">
        <w:rPr>
          <w:lang w:val="sr-Latn-CS"/>
        </w:rPr>
        <w:t xml:space="preserve"> </w:t>
      </w:r>
      <w:r>
        <w:rPr>
          <w:lang w:val="sr-Cyrl-RS"/>
        </w:rPr>
        <w:t>магистарске тезе</w:t>
      </w:r>
      <w:r w:rsidRPr="00C16D62">
        <w:rPr>
          <w:lang w:val="sr-Latn-CS"/>
        </w:rPr>
        <w:t xml:space="preserve"> </w:t>
      </w:r>
      <w:r>
        <w:rPr>
          <w:lang w:val="sr-Latn-CS"/>
        </w:rPr>
        <w:t>под</w:t>
      </w:r>
      <w:r w:rsidRPr="00C16D62">
        <w:rPr>
          <w:lang w:val="sr-Latn-CS"/>
        </w:rPr>
        <w:t xml:space="preserve"> </w:t>
      </w:r>
      <w:r>
        <w:rPr>
          <w:lang w:val="sr-Latn-CS"/>
        </w:rPr>
        <w:t>називом</w:t>
      </w:r>
      <w:r w:rsidRPr="00C16D62">
        <w:rPr>
          <w:lang w:val="sr-Latn-CS"/>
        </w:rPr>
        <w:t xml:space="preserve"> </w:t>
      </w:r>
      <w:r w:rsidRPr="00C16D62">
        <w:rPr>
          <w:b/>
          <w:lang w:val="sr-Latn-CS"/>
        </w:rPr>
        <w:t>„</w:t>
      </w:r>
      <w:r>
        <w:rPr>
          <w:b/>
          <w:lang w:val="sr-Cyrl-RS"/>
        </w:rPr>
        <w:t>Модели енергетске безбедности у малим и средњим предузећима</w:t>
      </w:r>
      <w:r w:rsidRPr="00C16D62">
        <w:rPr>
          <w:b/>
          <w:lang w:val="sr-Latn-CS"/>
        </w:rPr>
        <w:t xml:space="preserve">“ </w:t>
      </w:r>
      <w:r>
        <w:rPr>
          <w:lang w:val="sr-Latn-CS"/>
        </w:rPr>
        <w:t>Комисија</w:t>
      </w:r>
      <w:r w:rsidRPr="00C16D62">
        <w:rPr>
          <w:lang w:val="sr-Latn-CS"/>
        </w:rPr>
        <w:t xml:space="preserve"> </w:t>
      </w:r>
      <w:r>
        <w:rPr>
          <w:lang w:val="sr-Latn-CS"/>
        </w:rPr>
        <w:t>износи</w:t>
      </w:r>
      <w:r w:rsidRPr="00C16D62">
        <w:rPr>
          <w:lang w:val="sr-Latn-CS"/>
        </w:rPr>
        <w:t xml:space="preserve"> </w:t>
      </w:r>
      <w:r>
        <w:rPr>
          <w:lang w:val="sr-Latn-CS"/>
        </w:rPr>
        <w:t>следеће</w:t>
      </w:r>
      <w:r w:rsidRPr="00C16D62">
        <w:rPr>
          <w:lang w:val="sr-Latn-CS"/>
        </w:rPr>
        <w:t>:</w:t>
      </w:r>
    </w:p>
    <w:p w:rsidR="004B1F6B" w:rsidRPr="00DC532C" w:rsidRDefault="004B1F6B" w:rsidP="002158BF">
      <w:pPr>
        <w:numPr>
          <w:ilvl w:val="0"/>
          <w:numId w:val="10"/>
        </w:numPr>
        <w:tabs>
          <w:tab w:val="clear" w:pos="720"/>
        </w:tabs>
        <w:ind w:left="1320" w:hanging="480"/>
        <w:jc w:val="both"/>
        <w:rPr>
          <w:lang w:val="sr-Latn-CS"/>
        </w:rPr>
      </w:pPr>
      <w:r w:rsidRPr="00DC532C">
        <w:rPr>
          <w:lang w:val="sr-Latn-CS"/>
        </w:rPr>
        <w:t xml:space="preserve">Поднета </w:t>
      </w:r>
      <w:r w:rsidRPr="00DC532C">
        <w:rPr>
          <w:lang w:val="sr-Cyrl-RS"/>
        </w:rPr>
        <w:t>магистарска теза</w:t>
      </w:r>
      <w:r w:rsidRPr="00DC532C">
        <w:rPr>
          <w:lang w:val="sr-Latn-CS"/>
        </w:rPr>
        <w:t xml:space="preserve"> у потпуности одговара теми прихваћеној од стране Наставно-научног већа Факултета заштите на раду у Нишу. </w:t>
      </w:r>
      <w:r w:rsidRPr="00DC532C">
        <w:rPr>
          <w:lang w:val="sr-Cyrl-RS"/>
        </w:rPr>
        <w:t xml:space="preserve">              </w:t>
      </w:r>
      <w:r w:rsidRPr="00DC532C">
        <w:rPr>
          <w:lang w:val="sr-Latn-CS"/>
        </w:rPr>
        <w:t xml:space="preserve">С обзиром на присутне тенденције пораста </w:t>
      </w:r>
      <w:r w:rsidRPr="00DC532C">
        <w:rPr>
          <w:lang w:val="sr-Cyrl-RS"/>
        </w:rPr>
        <w:t xml:space="preserve">захтева за </w:t>
      </w:r>
      <w:r w:rsidRPr="00DC532C">
        <w:rPr>
          <w:lang w:val="sr-Cyrl-CS"/>
        </w:rPr>
        <w:t>ефикаснијим коришћењем и смањењем потрошње енергије у пословном сектору</w:t>
      </w:r>
      <w:r w:rsidRPr="00DC532C">
        <w:rPr>
          <w:lang w:val="sr-Cyrl-RS"/>
        </w:rPr>
        <w:t xml:space="preserve">, </w:t>
      </w:r>
      <w:r w:rsidRPr="00DC532C">
        <w:rPr>
          <w:lang w:val="sr-Latn-CS"/>
        </w:rPr>
        <w:t xml:space="preserve">тема је савремена, актуелна и тако обрађена да представља допринос у области </w:t>
      </w:r>
      <w:r w:rsidRPr="00DC532C">
        <w:rPr>
          <w:lang w:val="sr-Cyrl-RS"/>
        </w:rPr>
        <w:t xml:space="preserve">енергетске </w:t>
      </w:r>
      <w:r w:rsidRPr="00DC532C">
        <w:rPr>
          <w:lang w:val="sr-Latn-CS"/>
        </w:rPr>
        <w:t xml:space="preserve">безбедности и </w:t>
      </w:r>
      <w:r w:rsidRPr="00DC532C">
        <w:rPr>
          <w:lang w:val="sr-Cyrl-CS"/>
        </w:rPr>
        <w:t>смањењу зависности у савременом пословању</w:t>
      </w:r>
      <w:r w:rsidRPr="00DC532C">
        <w:rPr>
          <w:lang w:val="sr-Latn-CS"/>
        </w:rPr>
        <w:t>.</w:t>
      </w:r>
    </w:p>
    <w:p w:rsidR="004B1F6B" w:rsidRPr="00DC532C" w:rsidRDefault="004B1F6B" w:rsidP="002158BF">
      <w:pPr>
        <w:numPr>
          <w:ilvl w:val="0"/>
          <w:numId w:val="10"/>
        </w:numPr>
        <w:tabs>
          <w:tab w:val="clear" w:pos="720"/>
          <w:tab w:val="left" w:pos="-14317"/>
        </w:tabs>
        <w:ind w:left="1320" w:hanging="480"/>
        <w:jc w:val="both"/>
        <w:rPr>
          <w:lang w:val="sr-Latn-CS"/>
        </w:rPr>
      </w:pPr>
      <w:r w:rsidRPr="00DC532C">
        <w:rPr>
          <w:lang w:val="sr-Latn-CS"/>
        </w:rPr>
        <w:t>Кандидат је испољио висок ниво самосталности у научноистраживачком раду, способност анализе и синтезе научних знања из различитих области, као и висок ниво инвентивности у примен</w:t>
      </w:r>
      <w:r>
        <w:rPr>
          <w:lang w:val="sr-Latn-CS"/>
        </w:rPr>
        <w:t>и теоријских резултата у пракси</w:t>
      </w:r>
      <w:r w:rsidRPr="00DC532C">
        <w:rPr>
          <w:lang w:val="sr-Latn-CS"/>
        </w:rPr>
        <w:t>.</w:t>
      </w:r>
    </w:p>
    <w:p w:rsidR="004B1F6B" w:rsidRPr="009B1775" w:rsidRDefault="004B1F6B" w:rsidP="002158BF">
      <w:pPr>
        <w:numPr>
          <w:ilvl w:val="0"/>
          <w:numId w:val="10"/>
        </w:numPr>
        <w:tabs>
          <w:tab w:val="clear" w:pos="720"/>
        </w:tabs>
        <w:ind w:left="1320" w:hanging="480"/>
        <w:jc w:val="both"/>
        <w:rPr>
          <w:lang w:val="sr-Latn-CS"/>
        </w:rPr>
      </w:pPr>
      <w:r>
        <w:rPr>
          <w:lang w:val="sr-Latn-CS"/>
        </w:rPr>
        <w:t>Допринос</w:t>
      </w:r>
      <w:r w:rsidRPr="00C16D62">
        <w:rPr>
          <w:lang w:val="sr-Latn-CS"/>
        </w:rPr>
        <w:t xml:space="preserve"> </w:t>
      </w:r>
      <w:r>
        <w:rPr>
          <w:lang w:val="sr-Cyrl-RS"/>
        </w:rPr>
        <w:t>магистарске тезе</w:t>
      </w:r>
      <w:r w:rsidRPr="00C16D62">
        <w:rPr>
          <w:lang w:val="sr-Latn-CS"/>
        </w:rPr>
        <w:t xml:space="preserve"> </w:t>
      </w:r>
      <w:r>
        <w:rPr>
          <w:lang w:val="sr-Latn-CS"/>
        </w:rPr>
        <w:t>огледа</w:t>
      </w:r>
      <w:r w:rsidRPr="00C16D62">
        <w:rPr>
          <w:lang w:val="sr-Latn-CS"/>
        </w:rPr>
        <w:t xml:space="preserve"> </w:t>
      </w:r>
      <w:r>
        <w:rPr>
          <w:lang w:val="sr-Latn-CS"/>
        </w:rPr>
        <w:t>се</w:t>
      </w:r>
      <w:r w:rsidRPr="00C16D62">
        <w:rPr>
          <w:lang w:val="sr-Latn-CS"/>
        </w:rPr>
        <w:t xml:space="preserve"> </w:t>
      </w:r>
      <w:r>
        <w:rPr>
          <w:lang w:val="sr-Latn-CS"/>
        </w:rPr>
        <w:t>у</w:t>
      </w:r>
      <w:r w:rsidRPr="00C16D62">
        <w:rPr>
          <w:lang w:val="sr-Latn-CS"/>
        </w:rPr>
        <w:t xml:space="preserve"> </w:t>
      </w:r>
      <w:r>
        <w:rPr>
          <w:lang w:val="sr-Latn-CS"/>
        </w:rPr>
        <w:t>следећем</w:t>
      </w:r>
      <w:r w:rsidRPr="00C16D62">
        <w:rPr>
          <w:lang w:val="sr-Latn-CS"/>
        </w:rPr>
        <w:t>:</w:t>
      </w:r>
    </w:p>
    <w:p w:rsidR="004B1F6B" w:rsidRPr="00A7578F" w:rsidRDefault="004B1F6B" w:rsidP="002158BF">
      <w:pPr>
        <w:numPr>
          <w:ilvl w:val="0"/>
          <w:numId w:val="12"/>
        </w:numPr>
        <w:tabs>
          <w:tab w:val="clear" w:pos="720"/>
          <w:tab w:val="left" w:pos="1680"/>
        </w:tabs>
        <w:ind w:left="1680"/>
        <w:jc w:val="both"/>
        <w:rPr>
          <w:lang w:val="sr-Latn-CS"/>
        </w:rPr>
      </w:pPr>
      <w:r w:rsidRPr="00A7578F">
        <w:rPr>
          <w:lang w:val="ru-RU"/>
        </w:rPr>
        <w:t xml:space="preserve">формирање критеријума и показатеља за </w:t>
      </w:r>
      <w:r>
        <w:rPr>
          <w:lang w:val="ru-RU"/>
        </w:rPr>
        <w:t>процену</w:t>
      </w:r>
      <w:r w:rsidRPr="00A7578F">
        <w:rPr>
          <w:lang w:val="ru-RU"/>
        </w:rPr>
        <w:t xml:space="preserve"> индекса ризика енергетске безбедности;</w:t>
      </w:r>
      <w:r w:rsidRPr="00A7578F">
        <w:rPr>
          <w:lang w:val="sr-Latn-CS"/>
        </w:rPr>
        <w:t xml:space="preserve"> </w:t>
      </w:r>
    </w:p>
    <w:p w:rsidR="004B1F6B" w:rsidRPr="00FB751E" w:rsidRDefault="004B1F6B" w:rsidP="002158BF">
      <w:pPr>
        <w:numPr>
          <w:ilvl w:val="0"/>
          <w:numId w:val="12"/>
        </w:numPr>
        <w:tabs>
          <w:tab w:val="clear" w:pos="720"/>
          <w:tab w:val="left" w:pos="1680"/>
        </w:tabs>
        <w:ind w:left="1680"/>
        <w:jc w:val="both"/>
        <w:rPr>
          <w:lang w:val="sr-Latn-CS"/>
        </w:rPr>
      </w:pPr>
      <w:r w:rsidRPr="00A7578F">
        <w:rPr>
          <w:lang w:val="ru-RU"/>
        </w:rPr>
        <w:t>развој модела енергетске безбедности у циљу повећања енергетске ефикасности у пословању малих и средњих предузећа;</w:t>
      </w:r>
    </w:p>
    <w:p w:rsidR="004B1F6B" w:rsidRPr="00A7578F" w:rsidRDefault="004B1F6B" w:rsidP="002158BF">
      <w:pPr>
        <w:numPr>
          <w:ilvl w:val="0"/>
          <w:numId w:val="12"/>
        </w:numPr>
        <w:tabs>
          <w:tab w:val="clear" w:pos="720"/>
          <w:tab w:val="left" w:pos="1680"/>
        </w:tabs>
        <w:ind w:left="1680"/>
        <w:jc w:val="both"/>
        <w:rPr>
          <w:lang w:val="sr-Latn-CS"/>
        </w:rPr>
      </w:pPr>
      <w:r w:rsidRPr="00FB751E">
        <w:rPr>
          <w:lang w:val="sr-Cyrl-RS"/>
        </w:rPr>
        <w:t>развој</w:t>
      </w:r>
      <w:r>
        <w:rPr>
          <w:i/>
          <w:lang w:val="sr-Cyrl-RS"/>
        </w:rPr>
        <w:t xml:space="preserve"> </w:t>
      </w:r>
      <w:r w:rsidRPr="00FB751E">
        <w:rPr>
          <w:lang w:val="sr-Cyrl-RS"/>
        </w:rPr>
        <w:t>и</w:t>
      </w:r>
      <w:r>
        <w:rPr>
          <w:i/>
          <w:lang w:val="sr-Cyrl-RS"/>
        </w:rPr>
        <w:t xml:space="preserve"> </w:t>
      </w:r>
      <w:r>
        <w:rPr>
          <w:lang w:val="sr-Cyrl-RS"/>
        </w:rPr>
        <w:t xml:space="preserve">примена </w:t>
      </w:r>
      <w:r w:rsidRPr="006B5111">
        <w:rPr>
          <w:i/>
        </w:rPr>
        <w:t>Iceberg</w:t>
      </w:r>
      <w:r w:rsidRPr="006B5111">
        <w:rPr>
          <w:lang w:val="sr-Cyrl-CS"/>
        </w:rPr>
        <w:t xml:space="preserve"> модел</w:t>
      </w:r>
      <w:r>
        <w:rPr>
          <w:lang w:val="sr-Cyrl-CS"/>
        </w:rPr>
        <w:t>а</w:t>
      </w:r>
      <w:r w:rsidRPr="006B5111">
        <w:rPr>
          <w:lang w:val="sr-Cyrl-CS"/>
        </w:rPr>
        <w:t xml:space="preserve"> енергетске безбедности на сектор малих и средњих предузећа</w:t>
      </w:r>
      <w:r>
        <w:rPr>
          <w:lang w:val="sr-Cyrl-CS"/>
        </w:rPr>
        <w:t>;</w:t>
      </w:r>
    </w:p>
    <w:p w:rsidR="004B1F6B" w:rsidRPr="00A7578F" w:rsidRDefault="004B1F6B" w:rsidP="002158BF">
      <w:pPr>
        <w:numPr>
          <w:ilvl w:val="0"/>
          <w:numId w:val="12"/>
        </w:numPr>
        <w:tabs>
          <w:tab w:val="clear" w:pos="720"/>
          <w:tab w:val="left" w:pos="1680"/>
        </w:tabs>
        <w:ind w:left="1680"/>
        <w:jc w:val="both"/>
        <w:rPr>
          <w:lang w:val="sr-Latn-CS"/>
        </w:rPr>
      </w:pPr>
      <w:r w:rsidRPr="00A7578F">
        <w:rPr>
          <w:lang w:val="sr-Cyrl-RS"/>
        </w:rPr>
        <w:t xml:space="preserve">разрада </w:t>
      </w:r>
      <w:r w:rsidRPr="00A7578F">
        <w:rPr>
          <w:lang w:val="sl-SI"/>
        </w:rPr>
        <w:t>методологије билансирања</w:t>
      </w:r>
      <w:r w:rsidRPr="00A7578F">
        <w:rPr>
          <w:lang w:val="sr-Cyrl-RS"/>
        </w:rPr>
        <w:t xml:space="preserve"> </w:t>
      </w:r>
      <w:r w:rsidRPr="00A7578F">
        <w:rPr>
          <w:lang w:val="sl-SI"/>
        </w:rPr>
        <w:t>енергетских</w:t>
      </w:r>
      <w:r w:rsidRPr="00A7578F">
        <w:rPr>
          <w:lang w:val="sr-Cyrl-RS"/>
        </w:rPr>
        <w:t xml:space="preserve"> </w:t>
      </w:r>
      <w:r w:rsidRPr="00A7578F">
        <w:rPr>
          <w:lang w:val="sl-SI"/>
        </w:rPr>
        <w:t>токова</w:t>
      </w:r>
      <w:r>
        <w:rPr>
          <w:lang w:val="sr-Cyrl-RS"/>
        </w:rPr>
        <w:t xml:space="preserve">, израда енергетско-економске анализе и примена термовизијске дијагностике на референтном објекту пекарског предузећа </w:t>
      </w:r>
      <w:r w:rsidRPr="006B5111">
        <w:rPr>
          <w:lang w:val="sr-Cyrl-CS"/>
        </w:rPr>
        <w:t>„Житопек“ а.д. Ниш</w:t>
      </w:r>
      <w:r>
        <w:rPr>
          <w:lang w:val="sr-Cyrl-RS"/>
        </w:rPr>
        <w:t>.</w:t>
      </w:r>
    </w:p>
    <w:p w:rsidR="004B1F6B" w:rsidRPr="002D7CEA" w:rsidRDefault="004B1F6B" w:rsidP="002158BF">
      <w:pPr>
        <w:numPr>
          <w:ilvl w:val="0"/>
          <w:numId w:val="10"/>
        </w:numPr>
        <w:tabs>
          <w:tab w:val="clear" w:pos="720"/>
        </w:tabs>
        <w:ind w:left="1320" w:hanging="480"/>
        <w:jc w:val="both"/>
        <w:rPr>
          <w:lang w:val="sr-Latn-CS"/>
        </w:rPr>
      </w:pPr>
      <w:r>
        <w:rPr>
          <w:lang w:val="sr-Latn-CS"/>
        </w:rPr>
        <w:t>Р</w:t>
      </w:r>
      <w:r w:rsidRPr="002D7CEA">
        <w:rPr>
          <w:lang w:val="sr-Latn-CS"/>
        </w:rPr>
        <w:t xml:space="preserve">езултати кандидата су и теоријског и практичног карактера. Теоријски резултати који се огледају у </w:t>
      </w:r>
      <w:r w:rsidRPr="002D7CEA">
        <w:rPr>
          <w:lang w:val="sr-Cyrl-RS"/>
        </w:rPr>
        <w:t xml:space="preserve">анализи </w:t>
      </w:r>
      <w:r w:rsidRPr="002D7CEA">
        <w:rPr>
          <w:lang w:val="sr-Cyrl-CS"/>
        </w:rPr>
        <w:t xml:space="preserve">квалитативних и квантитативних метода </w:t>
      </w:r>
      <w:r>
        <w:rPr>
          <w:lang w:val="sr-Cyrl-CS"/>
        </w:rPr>
        <w:t>мулти</w:t>
      </w:r>
      <w:r w:rsidRPr="002D7CEA">
        <w:rPr>
          <w:lang w:val="sr-Cyrl-CS"/>
        </w:rPr>
        <w:t xml:space="preserve">критеријумског одлучивања при избору енергетског система и алтернативних извора енергије у сектору малих и средњих предузећа и формирању модела енергетски безбедног пословања. Ови модели </w:t>
      </w:r>
      <w:r w:rsidRPr="002D7CEA">
        <w:rPr>
          <w:lang w:val="sr-Latn-CS"/>
        </w:rPr>
        <w:t xml:space="preserve">могу бити од користи при пројектовању технолошких система и превентивном смањивању ризика </w:t>
      </w:r>
      <w:r w:rsidRPr="002D7CEA">
        <w:rPr>
          <w:lang w:val="sr-Cyrl-RS"/>
        </w:rPr>
        <w:t xml:space="preserve">од енергетских губитака. Самим тим, њихов допринос се огледа у </w:t>
      </w:r>
      <w:r w:rsidRPr="002D7CEA">
        <w:rPr>
          <w:lang w:val="sr-Cyrl-CS"/>
        </w:rPr>
        <w:t xml:space="preserve">побољшању енергетских перформанси што утиче на повећање ефикасности у пословању и смањивању утицаја на животну средину. </w:t>
      </w:r>
      <w:r w:rsidRPr="002D7CEA">
        <w:rPr>
          <w:lang w:val="sr-Latn-CS"/>
        </w:rPr>
        <w:t xml:space="preserve">Практични резултат </w:t>
      </w:r>
      <w:r w:rsidRPr="002D7CEA">
        <w:rPr>
          <w:lang w:val="sr-Cyrl-RS"/>
        </w:rPr>
        <w:t>тезе</w:t>
      </w:r>
      <w:r w:rsidRPr="002D7CEA">
        <w:rPr>
          <w:lang w:val="sr-Latn-CS"/>
        </w:rPr>
        <w:t xml:space="preserve"> (</w:t>
      </w:r>
      <w:r w:rsidRPr="00FB751E">
        <w:rPr>
          <w:lang w:val="sr-Cyrl-RS"/>
        </w:rPr>
        <w:t>развој</w:t>
      </w:r>
      <w:r>
        <w:rPr>
          <w:i/>
          <w:lang w:val="sr-Cyrl-RS"/>
        </w:rPr>
        <w:t xml:space="preserve"> </w:t>
      </w:r>
      <w:r w:rsidRPr="00FB751E">
        <w:rPr>
          <w:lang w:val="sr-Cyrl-RS"/>
        </w:rPr>
        <w:t>и</w:t>
      </w:r>
      <w:r>
        <w:rPr>
          <w:i/>
          <w:lang w:val="sr-Cyrl-RS"/>
        </w:rPr>
        <w:t xml:space="preserve"> </w:t>
      </w:r>
      <w:r>
        <w:rPr>
          <w:lang w:val="sr-Cyrl-RS"/>
        </w:rPr>
        <w:t xml:space="preserve">примена </w:t>
      </w:r>
      <w:r w:rsidRPr="006B5111">
        <w:rPr>
          <w:i/>
        </w:rPr>
        <w:t>Iceberg</w:t>
      </w:r>
      <w:r w:rsidRPr="006B5111">
        <w:rPr>
          <w:lang w:val="sr-Cyrl-CS"/>
        </w:rPr>
        <w:t xml:space="preserve"> модел</w:t>
      </w:r>
      <w:r>
        <w:rPr>
          <w:lang w:val="sr-Cyrl-CS"/>
        </w:rPr>
        <w:t>а</w:t>
      </w:r>
      <w:r w:rsidRPr="006B5111">
        <w:rPr>
          <w:lang w:val="sr-Cyrl-CS"/>
        </w:rPr>
        <w:t xml:space="preserve"> енергетске безбедности</w:t>
      </w:r>
      <w:r>
        <w:rPr>
          <w:lang w:val="sr-Cyrl-CS"/>
        </w:rPr>
        <w:t xml:space="preserve">, </w:t>
      </w:r>
      <w:r>
        <w:rPr>
          <w:lang w:val="sr-Cyrl-RS"/>
        </w:rPr>
        <w:t>израда енергетско-економске анализе и примена термовизијске дијагностике</w:t>
      </w:r>
      <w:r w:rsidRPr="002D7CEA">
        <w:rPr>
          <w:lang w:val="sr-Latn-CS"/>
        </w:rPr>
        <w:t xml:space="preserve">) наћи ће своју примену </w:t>
      </w:r>
      <w:r>
        <w:rPr>
          <w:lang w:val="sr-Cyrl-RS"/>
        </w:rPr>
        <w:t xml:space="preserve">у правцу формирања мишљења и доношења енергетски ефикасних одлука од стране менаџмента производно </w:t>
      </w:r>
      <w:r w:rsidRPr="006B5111">
        <w:rPr>
          <w:lang w:val="sr-Cyrl-CS"/>
        </w:rPr>
        <w:t xml:space="preserve">пекарског </w:t>
      </w:r>
      <w:r w:rsidRPr="006B5111">
        <w:rPr>
          <w:lang w:val="sr-Cyrl-RS"/>
        </w:rPr>
        <w:t xml:space="preserve">предузећа </w:t>
      </w:r>
      <w:r>
        <w:rPr>
          <w:lang w:val="sr-Cyrl-CS"/>
        </w:rPr>
        <w:t>„Житопек“ а.д. Ниш.</w:t>
      </w:r>
    </w:p>
    <w:p w:rsidR="004B1F6B" w:rsidRPr="00C16D62" w:rsidRDefault="004B1F6B" w:rsidP="002158BF">
      <w:pPr>
        <w:numPr>
          <w:ilvl w:val="0"/>
          <w:numId w:val="10"/>
        </w:numPr>
        <w:tabs>
          <w:tab w:val="clear" w:pos="720"/>
        </w:tabs>
        <w:ind w:left="1320" w:hanging="480"/>
        <w:jc w:val="both"/>
        <w:rPr>
          <w:lang w:val="sr-Latn-CS"/>
        </w:rPr>
      </w:pPr>
      <w:r>
        <w:rPr>
          <w:lang w:val="sr-Latn-CS"/>
        </w:rPr>
        <w:t>Резултати</w:t>
      </w:r>
      <w:r w:rsidRPr="00C16D62">
        <w:rPr>
          <w:lang w:val="sr-Latn-CS"/>
        </w:rPr>
        <w:t xml:space="preserve"> </w:t>
      </w:r>
      <w:r>
        <w:rPr>
          <w:lang w:val="sr-Latn-CS"/>
        </w:rPr>
        <w:t>рада</w:t>
      </w:r>
      <w:r w:rsidRPr="00C16D62">
        <w:rPr>
          <w:lang w:val="sr-Latn-CS"/>
        </w:rPr>
        <w:t xml:space="preserve"> </w:t>
      </w:r>
      <w:r>
        <w:rPr>
          <w:lang w:val="sr-Latn-CS"/>
        </w:rPr>
        <w:t>на</w:t>
      </w:r>
      <w:r w:rsidRPr="00C16D62">
        <w:rPr>
          <w:lang w:val="sr-Latn-CS"/>
        </w:rPr>
        <w:t xml:space="preserve"> </w:t>
      </w:r>
      <w:r>
        <w:rPr>
          <w:lang w:val="sr-Cyrl-RS"/>
        </w:rPr>
        <w:t>магистарској тези</w:t>
      </w:r>
      <w:r w:rsidRPr="00C16D62">
        <w:rPr>
          <w:lang w:val="sr-Latn-CS"/>
        </w:rPr>
        <w:t xml:space="preserve"> </w:t>
      </w:r>
      <w:r>
        <w:rPr>
          <w:lang w:val="sr-Latn-CS"/>
        </w:rPr>
        <w:t>биће</w:t>
      </w:r>
      <w:r w:rsidRPr="00C16D62">
        <w:rPr>
          <w:lang w:val="sr-Latn-CS"/>
        </w:rPr>
        <w:t xml:space="preserve"> </w:t>
      </w:r>
      <w:r>
        <w:rPr>
          <w:lang w:val="sr-Latn-CS"/>
        </w:rPr>
        <w:t>представљени</w:t>
      </w:r>
      <w:r w:rsidRPr="00C16D62">
        <w:rPr>
          <w:lang w:val="sr-Latn-CS"/>
        </w:rPr>
        <w:t xml:space="preserve"> </w:t>
      </w:r>
      <w:r>
        <w:rPr>
          <w:lang w:val="sr-Latn-CS"/>
        </w:rPr>
        <w:t>у</w:t>
      </w:r>
      <w:r w:rsidRPr="00C16D62">
        <w:rPr>
          <w:lang w:val="sr-Latn-CS"/>
        </w:rPr>
        <w:t xml:space="preserve"> </w:t>
      </w:r>
      <w:r>
        <w:rPr>
          <w:lang w:val="sr-Latn-CS"/>
        </w:rPr>
        <w:t>домаћим</w:t>
      </w:r>
      <w:r w:rsidRPr="00C16D62">
        <w:rPr>
          <w:lang w:val="sr-Latn-CS"/>
        </w:rPr>
        <w:t xml:space="preserve"> </w:t>
      </w:r>
      <w:r>
        <w:rPr>
          <w:lang w:val="sr-Latn-CS"/>
        </w:rPr>
        <w:t>и</w:t>
      </w:r>
      <w:r w:rsidRPr="00C16D62">
        <w:rPr>
          <w:lang w:val="sr-Latn-CS"/>
        </w:rPr>
        <w:t xml:space="preserve"> </w:t>
      </w:r>
      <w:r>
        <w:rPr>
          <w:lang w:val="sr-Latn-CS"/>
        </w:rPr>
        <w:t>међународним</w:t>
      </w:r>
      <w:r w:rsidRPr="00C16D62">
        <w:rPr>
          <w:lang w:val="sr-Latn-CS"/>
        </w:rPr>
        <w:t xml:space="preserve"> </w:t>
      </w:r>
      <w:r>
        <w:rPr>
          <w:lang w:val="sr-Latn-CS"/>
        </w:rPr>
        <w:t>часописима</w:t>
      </w:r>
      <w:r w:rsidRPr="00C16D62">
        <w:rPr>
          <w:lang w:val="sr-Latn-CS"/>
        </w:rPr>
        <w:t xml:space="preserve"> </w:t>
      </w:r>
      <w:r>
        <w:rPr>
          <w:lang w:val="sr-Latn-CS"/>
        </w:rPr>
        <w:t>и</w:t>
      </w:r>
      <w:r w:rsidRPr="00C16D62">
        <w:rPr>
          <w:lang w:val="sr-Latn-CS"/>
        </w:rPr>
        <w:t xml:space="preserve"> </w:t>
      </w:r>
      <w:r>
        <w:rPr>
          <w:lang w:val="sr-Latn-CS"/>
        </w:rPr>
        <w:t>зборницима радова на</w:t>
      </w:r>
      <w:r w:rsidRPr="00C16D62">
        <w:rPr>
          <w:lang w:val="sr-Latn-CS"/>
        </w:rPr>
        <w:t xml:space="preserve"> </w:t>
      </w:r>
      <w:r>
        <w:rPr>
          <w:lang w:val="sr-Latn-CS"/>
        </w:rPr>
        <w:t>научним и стручним</w:t>
      </w:r>
      <w:r w:rsidRPr="00C16D62">
        <w:rPr>
          <w:lang w:val="sr-Latn-CS"/>
        </w:rPr>
        <w:t xml:space="preserve"> </w:t>
      </w:r>
      <w:r>
        <w:rPr>
          <w:lang w:val="sr-Latn-CS"/>
        </w:rPr>
        <w:t>конференцијама</w:t>
      </w:r>
      <w:r w:rsidRPr="00C16D62">
        <w:rPr>
          <w:lang w:val="sr-Latn-CS"/>
        </w:rPr>
        <w:t xml:space="preserve">. </w:t>
      </w:r>
    </w:p>
    <w:p w:rsidR="004B1F6B" w:rsidRDefault="004B1F6B" w:rsidP="008D799C">
      <w:pPr>
        <w:ind w:firstLine="840"/>
        <w:jc w:val="both"/>
        <w:rPr>
          <w:b/>
          <w:lang w:val="sr-Cyrl-RS"/>
        </w:rPr>
      </w:pPr>
    </w:p>
    <w:p w:rsidR="004B1F6B" w:rsidRPr="00DC532C" w:rsidRDefault="004B1F6B" w:rsidP="008D799C">
      <w:pPr>
        <w:ind w:firstLine="840"/>
        <w:jc w:val="both"/>
        <w:rPr>
          <w:b/>
          <w:lang w:val="sr-Cyrl-RS"/>
        </w:rPr>
      </w:pPr>
    </w:p>
    <w:p w:rsidR="004B1F6B" w:rsidRPr="00216520" w:rsidRDefault="004B1F6B" w:rsidP="008D799C">
      <w:pPr>
        <w:ind w:firstLine="840"/>
        <w:jc w:val="both"/>
        <w:rPr>
          <w:b/>
          <w:lang w:val="sr-Latn-CS"/>
        </w:rPr>
      </w:pPr>
      <w:r>
        <w:rPr>
          <w:b/>
          <w:lang w:val="sr-Latn-CS"/>
        </w:rPr>
        <w:t>ПРЕДЛОГ</w:t>
      </w:r>
      <w:r w:rsidRPr="00216520">
        <w:rPr>
          <w:b/>
          <w:lang w:val="sr-Latn-CS"/>
        </w:rPr>
        <w:t xml:space="preserve"> </w:t>
      </w:r>
      <w:r>
        <w:rPr>
          <w:b/>
          <w:lang w:val="sr-Latn-CS"/>
        </w:rPr>
        <w:t>КОМИСИЈЕ</w:t>
      </w:r>
    </w:p>
    <w:p w:rsidR="004B1F6B" w:rsidRDefault="004B1F6B" w:rsidP="008D799C">
      <w:pPr>
        <w:ind w:firstLine="840"/>
        <w:jc w:val="both"/>
        <w:rPr>
          <w:b/>
          <w:lang w:val="sr-Latn-CS"/>
        </w:rPr>
      </w:pPr>
    </w:p>
    <w:p w:rsidR="004B1F6B" w:rsidRDefault="004B1F6B" w:rsidP="008D799C">
      <w:pPr>
        <w:ind w:right="71" w:firstLine="840"/>
        <w:jc w:val="both"/>
        <w:rPr>
          <w:lang w:val="sr-Latn-CS"/>
        </w:rPr>
      </w:pPr>
      <w:r>
        <w:rPr>
          <w:lang w:val="sr-Latn-CS"/>
        </w:rPr>
        <w:t>На основу изложеног, Комисија предлаже Наставно</w:t>
      </w:r>
      <w:r>
        <w:rPr>
          <w:lang w:val="sr-Cyrl-CS"/>
        </w:rPr>
        <w:t>-</w:t>
      </w:r>
      <w:r>
        <w:rPr>
          <w:lang w:val="sr-Latn-CS"/>
        </w:rPr>
        <w:t xml:space="preserve">научном већу Факултета заштите на раду у Нишу да прихвати извештај о урађеној </w:t>
      </w:r>
      <w:r>
        <w:rPr>
          <w:lang w:val="sr-Cyrl-CS"/>
        </w:rPr>
        <w:t>магистарској тези</w:t>
      </w:r>
      <w:r>
        <w:rPr>
          <w:lang w:val="sr-Latn-CS"/>
        </w:rPr>
        <w:t xml:space="preserve"> под називом </w:t>
      </w:r>
      <w:r>
        <w:rPr>
          <w:b/>
          <w:lang w:val="sr-Latn-CS"/>
        </w:rPr>
        <w:t>„</w:t>
      </w:r>
      <w:r>
        <w:rPr>
          <w:b/>
          <w:lang w:val="sr-Cyrl-RS"/>
        </w:rPr>
        <w:t>Модели енергетске безбедности у малим и средњим предузећима</w:t>
      </w:r>
      <w:r>
        <w:rPr>
          <w:b/>
          <w:lang w:val="sr-Latn-CS"/>
        </w:rPr>
        <w:t>“</w:t>
      </w:r>
      <w:r>
        <w:rPr>
          <w:lang w:val="sr-Latn-CS"/>
        </w:rPr>
        <w:t>, кандидата</w:t>
      </w:r>
      <w:r>
        <w:rPr>
          <w:lang w:val="sr-Cyrl-CS"/>
        </w:rPr>
        <w:t xml:space="preserve"> Драгана Антића</w:t>
      </w:r>
      <w:r>
        <w:rPr>
          <w:lang w:val="sr-Latn-CS"/>
        </w:rPr>
        <w:t xml:space="preserve">, дипл. инж. </w:t>
      </w:r>
      <w:r>
        <w:rPr>
          <w:lang w:val="sr-Cyrl-RS"/>
        </w:rPr>
        <w:t>ЗЖС</w:t>
      </w:r>
      <w:r>
        <w:rPr>
          <w:lang w:val="sr-Cyrl-CS"/>
        </w:rPr>
        <w:t>,</w:t>
      </w:r>
      <w:r>
        <w:rPr>
          <w:lang w:val="sr-Latn-CS"/>
        </w:rPr>
        <w:t xml:space="preserve"> и кандидату одобри усмену јавну одбрану.</w:t>
      </w:r>
    </w:p>
    <w:p w:rsidR="004B1F6B" w:rsidRDefault="004B1F6B" w:rsidP="008D799C">
      <w:pPr>
        <w:ind w:firstLine="840"/>
        <w:jc w:val="both"/>
        <w:rPr>
          <w:lang w:val="sr-Latn-CS"/>
        </w:rPr>
      </w:pPr>
    </w:p>
    <w:p w:rsidR="004B1F6B" w:rsidRDefault="004B1F6B" w:rsidP="008D799C">
      <w:pPr>
        <w:jc w:val="both"/>
        <w:rPr>
          <w:lang w:val="ru-RU"/>
        </w:rPr>
      </w:pPr>
    </w:p>
    <w:p w:rsidR="004B1F6B" w:rsidRDefault="004B1F6B" w:rsidP="008D799C">
      <w:pPr>
        <w:jc w:val="both"/>
        <w:rPr>
          <w:lang w:val="hr-HR"/>
        </w:rPr>
      </w:pPr>
      <w:r w:rsidRPr="00CA0723">
        <w:rPr>
          <w:lang w:val="ru-RU"/>
        </w:rPr>
        <w:t>У</w:t>
      </w:r>
      <w:r w:rsidRPr="00CA0723">
        <w:rPr>
          <w:lang w:val="hr-HR"/>
        </w:rPr>
        <w:t xml:space="preserve"> </w:t>
      </w:r>
      <w:r w:rsidRPr="00CA0723">
        <w:rPr>
          <w:lang w:val="ru-RU"/>
        </w:rPr>
        <w:t>Ни</w:t>
      </w:r>
      <w:r w:rsidRPr="00CA0723">
        <w:rPr>
          <w:lang w:val="hr-HR"/>
        </w:rPr>
        <w:t>ш</w:t>
      </w:r>
      <w:r w:rsidRPr="00CA0723">
        <w:rPr>
          <w:lang w:val="ru-RU"/>
        </w:rPr>
        <w:t>у</w:t>
      </w:r>
      <w:r w:rsidRPr="00CA0723">
        <w:rPr>
          <w:lang w:val="hr-HR"/>
        </w:rPr>
        <w:t xml:space="preserve">, </w:t>
      </w:r>
      <w:r w:rsidRPr="00CA0723">
        <w:rPr>
          <w:lang w:val="sr-Cyrl-CS"/>
        </w:rPr>
        <w:t>2</w:t>
      </w:r>
      <w:r w:rsidRPr="00CA0723">
        <w:rPr>
          <w:lang w:val="sr-Cyrl-RS"/>
        </w:rPr>
        <w:t>5</w:t>
      </w:r>
      <w:r w:rsidRPr="00CA0723">
        <w:rPr>
          <w:lang w:val="hr-HR"/>
        </w:rPr>
        <w:t>.</w:t>
      </w:r>
      <w:r w:rsidRPr="00CA0723">
        <w:rPr>
          <w:lang w:val="sr-Cyrl-CS"/>
        </w:rPr>
        <w:t>06</w:t>
      </w:r>
      <w:r w:rsidRPr="00CA0723">
        <w:rPr>
          <w:lang w:val="hr-HR"/>
        </w:rPr>
        <w:t>.201</w:t>
      </w:r>
      <w:r w:rsidRPr="00CA0723">
        <w:rPr>
          <w:lang w:val="sr-Cyrl-CS"/>
        </w:rPr>
        <w:t>4</w:t>
      </w:r>
      <w:r w:rsidRPr="00CA0723">
        <w:rPr>
          <w:lang w:val="hr-HR"/>
        </w:rPr>
        <w:t>.</w:t>
      </w:r>
      <w:r w:rsidRPr="00CA0723">
        <w:rPr>
          <w:lang w:val="sr-Cyrl-RS"/>
        </w:rPr>
        <w:t xml:space="preserve"> </w:t>
      </w:r>
      <w:r w:rsidRPr="00CA0723">
        <w:rPr>
          <w:lang w:val="hr-HR"/>
        </w:rPr>
        <w:t xml:space="preserve"> </w:t>
      </w:r>
      <w:r w:rsidRPr="00CA0723">
        <w:rPr>
          <w:lang w:val="ru-RU"/>
        </w:rPr>
        <w:t>године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B1F6B" w:rsidRDefault="004B1F6B" w:rsidP="008D799C">
      <w:pPr>
        <w:ind w:firstLine="851"/>
        <w:jc w:val="both"/>
        <w:rPr>
          <w:lang w:val="hr-HR"/>
        </w:rPr>
      </w:pPr>
    </w:p>
    <w:p w:rsidR="004B1F6B" w:rsidRDefault="004B1F6B" w:rsidP="008D799C">
      <w:pPr>
        <w:ind w:left="3469" w:firstLine="851"/>
        <w:jc w:val="both"/>
        <w:rPr>
          <w:lang w:val="hr-HR"/>
        </w:rPr>
      </w:pPr>
    </w:p>
    <w:p w:rsidR="004B1F6B" w:rsidRDefault="004B1F6B" w:rsidP="008D799C">
      <w:pPr>
        <w:ind w:left="3544"/>
        <w:jc w:val="both"/>
        <w:rPr>
          <w:lang w:val="hr-HR"/>
        </w:rPr>
      </w:pPr>
      <w:r>
        <w:rPr>
          <w:lang w:val="hr-HR"/>
        </w:rPr>
        <w:t>Ч</w:t>
      </w:r>
      <w:r w:rsidRPr="00BA0829">
        <w:rPr>
          <w:lang w:val="ru-RU"/>
        </w:rPr>
        <w:t>ланови</w:t>
      </w:r>
      <w:r>
        <w:rPr>
          <w:lang w:val="hr-HR"/>
        </w:rPr>
        <w:t xml:space="preserve"> </w:t>
      </w:r>
      <w:r w:rsidRPr="00BA0829">
        <w:rPr>
          <w:lang w:val="ru-RU"/>
        </w:rPr>
        <w:t>комисије</w:t>
      </w:r>
      <w:r>
        <w:rPr>
          <w:lang w:val="hr-HR"/>
        </w:rPr>
        <w:t>:</w:t>
      </w:r>
    </w:p>
    <w:p w:rsidR="004B1F6B" w:rsidRDefault="004B1F6B" w:rsidP="008D799C">
      <w:pPr>
        <w:ind w:left="3544" w:firstLine="851"/>
        <w:jc w:val="both"/>
        <w:rPr>
          <w:lang w:val="hr-HR"/>
        </w:rPr>
      </w:pPr>
    </w:p>
    <w:p w:rsidR="004B1F6B" w:rsidRDefault="004B1F6B" w:rsidP="008052FC">
      <w:pPr>
        <w:ind w:left="3544"/>
        <w:jc w:val="both"/>
        <w:rPr>
          <w:lang w:val="sr-Cyrl-CS"/>
        </w:rPr>
      </w:pPr>
      <w:r>
        <w:rPr>
          <w:lang w:val="sr-Latn-CS"/>
        </w:rPr>
        <w:t>др</w:t>
      </w:r>
      <w:r w:rsidRPr="00CD4C3C">
        <w:rPr>
          <w:lang w:val="sr-Latn-CS"/>
        </w:rPr>
        <w:t xml:space="preserve"> </w:t>
      </w:r>
      <w:r>
        <w:rPr>
          <w:lang w:val="sr-Cyrl-RS"/>
        </w:rPr>
        <w:t>Миомир Станковић</w:t>
      </w:r>
      <w:r w:rsidRPr="00CD4C3C">
        <w:rPr>
          <w:lang w:val="sr-Latn-CS"/>
        </w:rPr>
        <w:t xml:space="preserve">, </w:t>
      </w:r>
      <w:r>
        <w:rPr>
          <w:lang w:val="sr-Latn-CS"/>
        </w:rPr>
        <w:t>ред</w:t>
      </w:r>
      <w:r>
        <w:rPr>
          <w:lang w:val="sr-Cyrl-CS"/>
        </w:rPr>
        <w:t>.</w:t>
      </w:r>
      <w:r w:rsidRPr="00CD4C3C">
        <w:rPr>
          <w:lang w:val="sr-Latn-CS"/>
        </w:rPr>
        <w:t xml:space="preserve"> </w:t>
      </w:r>
      <w:r>
        <w:rPr>
          <w:lang w:val="sr-Cyrl-CS"/>
        </w:rPr>
        <w:t>п</w:t>
      </w:r>
      <w:r>
        <w:rPr>
          <w:lang w:val="sr-Latn-CS"/>
        </w:rPr>
        <w:t>роф</w:t>
      </w:r>
      <w:r>
        <w:rPr>
          <w:lang w:val="sr-Cyrl-CS"/>
        </w:rPr>
        <w:t>.</w:t>
      </w:r>
    </w:p>
    <w:p w:rsidR="004B1F6B" w:rsidRPr="002A268F" w:rsidRDefault="004B1F6B" w:rsidP="008052FC">
      <w:pPr>
        <w:ind w:left="3544"/>
        <w:jc w:val="both"/>
        <w:rPr>
          <w:lang w:val="sr-Cyrl-CS"/>
        </w:rPr>
      </w:pPr>
      <w:r>
        <w:rPr>
          <w:lang w:val="sr-Latn-CS"/>
        </w:rPr>
        <w:t>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заштите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раду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Нишу</w:t>
      </w:r>
      <w:r w:rsidRPr="00CD4C3C">
        <w:rPr>
          <w:lang w:val="sr-Latn-CS"/>
        </w:rPr>
        <w:t xml:space="preserve">, </w:t>
      </w:r>
      <w:r>
        <w:rPr>
          <w:lang w:val="sr-Latn-CS"/>
        </w:rPr>
        <w:t>председник</w:t>
      </w:r>
    </w:p>
    <w:p w:rsidR="004B1F6B" w:rsidRDefault="004B1F6B" w:rsidP="008D799C">
      <w:pPr>
        <w:ind w:left="3544"/>
        <w:jc w:val="both"/>
        <w:rPr>
          <w:lang w:val="sr-Latn-CS"/>
        </w:rPr>
      </w:pPr>
    </w:p>
    <w:p w:rsidR="004B1F6B" w:rsidRDefault="004B1F6B" w:rsidP="008D799C">
      <w:pPr>
        <w:ind w:left="3544"/>
        <w:jc w:val="both"/>
        <w:rPr>
          <w:lang w:val="sr-Cyrl-CS"/>
        </w:rPr>
      </w:pPr>
      <w:r>
        <w:rPr>
          <w:lang w:val="sr-Latn-CS"/>
        </w:rPr>
        <w:t>др</w:t>
      </w:r>
      <w:r w:rsidRPr="00CD4C3C">
        <w:rPr>
          <w:lang w:val="sr-Latn-CS"/>
        </w:rPr>
        <w:t xml:space="preserve"> </w:t>
      </w:r>
      <w:r>
        <w:rPr>
          <w:lang w:val="sr-Latn-CS"/>
        </w:rPr>
        <w:t>Бранислав</w:t>
      </w:r>
      <w:r w:rsidRPr="00CD4C3C">
        <w:rPr>
          <w:lang w:val="sr-Latn-CS"/>
        </w:rPr>
        <w:t xml:space="preserve"> </w:t>
      </w:r>
      <w:r>
        <w:rPr>
          <w:lang w:val="sr-Latn-CS"/>
        </w:rPr>
        <w:t>Анђелковић</w:t>
      </w:r>
      <w:r w:rsidRPr="00CD4C3C">
        <w:rPr>
          <w:lang w:val="sr-Latn-CS"/>
        </w:rPr>
        <w:t xml:space="preserve">, </w:t>
      </w:r>
      <w:r>
        <w:rPr>
          <w:lang w:val="sr-Latn-CS"/>
        </w:rPr>
        <w:t>ред</w:t>
      </w:r>
      <w:r>
        <w:rPr>
          <w:lang w:val="sr-Cyrl-CS"/>
        </w:rPr>
        <w:t>. п</w:t>
      </w:r>
      <w:r>
        <w:rPr>
          <w:lang w:val="sr-Latn-CS"/>
        </w:rPr>
        <w:t>роф</w:t>
      </w:r>
      <w:r>
        <w:rPr>
          <w:lang w:val="sr-Cyrl-CS"/>
        </w:rPr>
        <w:t>.</w:t>
      </w:r>
    </w:p>
    <w:p w:rsidR="004B1F6B" w:rsidRPr="002A268F" w:rsidRDefault="004B1F6B" w:rsidP="008D799C">
      <w:pPr>
        <w:ind w:left="3544"/>
        <w:jc w:val="both"/>
        <w:rPr>
          <w:lang w:val="sr-Cyrl-CS"/>
        </w:rPr>
      </w:pPr>
      <w:r>
        <w:rPr>
          <w:lang w:val="sr-Latn-CS"/>
        </w:rPr>
        <w:t xml:space="preserve">Факултета заштите наду у Нишу, </w:t>
      </w:r>
      <w:r>
        <w:rPr>
          <w:lang w:val="sr-Cyrl-CS"/>
        </w:rPr>
        <w:t>члан</w:t>
      </w:r>
    </w:p>
    <w:p w:rsidR="004B1F6B" w:rsidRDefault="004B1F6B" w:rsidP="008D799C">
      <w:pPr>
        <w:ind w:left="3544" w:firstLine="840"/>
        <w:jc w:val="both"/>
        <w:rPr>
          <w:lang w:val="sr-Cyrl-CS"/>
        </w:rPr>
      </w:pPr>
    </w:p>
    <w:p w:rsidR="004B1F6B" w:rsidRDefault="004B1F6B" w:rsidP="008D799C">
      <w:pPr>
        <w:ind w:left="3544"/>
        <w:jc w:val="both"/>
        <w:rPr>
          <w:lang w:val="sr-Cyrl-CS"/>
        </w:rPr>
      </w:pPr>
      <w:r>
        <w:rPr>
          <w:lang w:val="sr-Cyrl-CS"/>
        </w:rPr>
        <w:t>др Бисерка Марковић, ред. проф.</w:t>
      </w:r>
    </w:p>
    <w:p w:rsidR="004B1F6B" w:rsidRDefault="004B1F6B" w:rsidP="008D799C">
      <w:pPr>
        <w:ind w:left="3544"/>
        <w:jc w:val="both"/>
        <w:rPr>
          <w:lang w:val="sr-Cyrl-CS"/>
        </w:rPr>
      </w:pPr>
      <w:r>
        <w:rPr>
          <w:lang w:val="sr-Cyrl-CS"/>
        </w:rPr>
        <w:t>Грађевинско-архитектонског факултета у Нишу, члан</w:t>
      </w:r>
    </w:p>
    <w:p w:rsidR="004B1F6B" w:rsidRDefault="004B1F6B" w:rsidP="008D799C">
      <w:pPr>
        <w:ind w:left="3544" w:firstLine="840"/>
        <w:jc w:val="both"/>
        <w:rPr>
          <w:lang w:val="sr-Cyrl-CS"/>
        </w:rPr>
      </w:pPr>
    </w:p>
    <w:p w:rsidR="004B1F6B" w:rsidRDefault="004B1F6B" w:rsidP="008D799C">
      <w:pPr>
        <w:ind w:left="3544"/>
        <w:jc w:val="both"/>
        <w:rPr>
          <w:lang w:val="sr-Cyrl-CS"/>
        </w:rPr>
      </w:pPr>
      <w:r>
        <w:rPr>
          <w:lang w:val="sr-Latn-CS"/>
        </w:rPr>
        <w:t>др</w:t>
      </w:r>
      <w:r w:rsidRPr="00CD4C3C">
        <w:rPr>
          <w:lang w:val="sr-Latn-CS"/>
        </w:rPr>
        <w:t xml:space="preserve"> </w:t>
      </w:r>
      <w:r>
        <w:rPr>
          <w:lang w:val="sr-Cyrl-RS"/>
        </w:rPr>
        <w:t>Велимир Стефановић</w:t>
      </w:r>
      <w:r>
        <w:rPr>
          <w:lang w:val="sr-Cyrl-CS"/>
        </w:rPr>
        <w:t xml:space="preserve">, </w:t>
      </w:r>
      <w:r>
        <w:rPr>
          <w:lang w:val="sr-Cyrl-RS"/>
        </w:rPr>
        <w:t>ред. проф.</w:t>
      </w:r>
      <w:r>
        <w:rPr>
          <w:lang w:val="sr-Cyrl-CS"/>
        </w:rPr>
        <w:t xml:space="preserve"> </w:t>
      </w:r>
    </w:p>
    <w:p w:rsidR="004B1F6B" w:rsidRPr="002A268F" w:rsidRDefault="004B1F6B" w:rsidP="008D799C">
      <w:pPr>
        <w:ind w:left="3544"/>
        <w:jc w:val="both"/>
        <w:rPr>
          <w:lang w:val="sr-Cyrl-CS"/>
        </w:rPr>
      </w:pPr>
      <w:r>
        <w:rPr>
          <w:lang w:val="sr-Cyrl-RS"/>
        </w:rPr>
        <w:t>Машинског 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Нишу</w:t>
      </w:r>
      <w:r w:rsidRPr="00CD4C3C">
        <w:rPr>
          <w:lang w:val="sr-Latn-CS"/>
        </w:rPr>
        <w:t xml:space="preserve">, </w:t>
      </w:r>
      <w:r>
        <w:rPr>
          <w:lang w:val="sr-Latn-CS"/>
        </w:rPr>
        <w:t>члан</w:t>
      </w:r>
    </w:p>
    <w:p w:rsidR="004B1F6B" w:rsidRDefault="004B1F6B" w:rsidP="008D799C">
      <w:pPr>
        <w:ind w:left="3544" w:firstLine="840"/>
        <w:jc w:val="both"/>
        <w:rPr>
          <w:lang w:val="sr-Cyrl-CS"/>
        </w:rPr>
      </w:pPr>
    </w:p>
    <w:p w:rsidR="004B1F6B" w:rsidRDefault="004B1F6B" w:rsidP="008D799C">
      <w:pPr>
        <w:ind w:left="3544"/>
        <w:jc w:val="both"/>
        <w:rPr>
          <w:lang w:val="sr-Cyrl-CS"/>
        </w:rPr>
      </w:pPr>
      <w:r>
        <w:rPr>
          <w:lang w:val="sr-Cyrl-CS"/>
        </w:rPr>
        <w:t xml:space="preserve">др Иван Крстић, доцент </w:t>
      </w:r>
    </w:p>
    <w:p w:rsidR="004B1F6B" w:rsidRDefault="004B1F6B" w:rsidP="008D799C">
      <w:pPr>
        <w:ind w:left="3544"/>
        <w:jc w:val="both"/>
        <w:rPr>
          <w:lang w:val="hr-HR"/>
        </w:rPr>
      </w:pPr>
      <w:r>
        <w:rPr>
          <w:lang w:val="sr-Latn-CS"/>
        </w:rPr>
        <w:t>Факултета</w:t>
      </w:r>
      <w:r w:rsidRPr="00CD4C3C">
        <w:rPr>
          <w:lang w:val="sr-Latn-CS"/>
        </w:rPr>
        <w:t xml:space="preserve"> </w:t>
      </w:r>
      <w:r>
        <w:rPr>
          <w:lang w:val="sr-Latn-CS"/>
        </w:rPr>
        <w:t>заштите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на</w:t>
      </w:r>
      <w:r w:rsidRPr="00CD4C3C">
        <w:rPr>
          <w:lang w:val="sr-Latn-CS"/>
        </w:rPr>
        <w:t xml:space="preserve"> </w:t>
      </w:r>
      <w:r>
        <w:rPr>
          <w:lang w:val="sr-Latn-CS"/>
        </w:rPr>
        <w:t>раду</w:t>
      </w:r>
      <w:r w:rsidRPr="00CD4C3C">
        <w:rPr>
          <w:lang w:val="sr-Latn-CS"/>
        </w:rPr>
        <w:t xml:space="preserve"> </w:t>
      </w:r>
      <w:r>
        <w:rPr>
          <w:lang w:val="sr-Latn-CS"/>
        </w:rPr>
        <w:t>у</w:t>
      </w:r>
      <w:r w:rsidRPr="00CD4C3C">
        <w:rPr>
          <w:lang w:val="sr-Latn-CS"/>
        </w:rPr>
        <w:t xml:space="preserve"> </w:t>
      </w:r>
      <w:r>
        <w:rPr>
          <w:lang w:val="sr-Latn-CS"/>
        </w:rPr>
        <w:t>Нишу</w:t>
      </w:r>
      <w:r w:rsidRPr="00CD4C3C">
        <w:rPr>
          <w:lang w:val="sr-Latn-CS"/>
        </w:rPr>
        <w:t xml:space="preserve">, </w:t>
      </w:r>
      <w:r>
        <w:rPr>
          <w:lang w:val="sr-Cyrl-CS"/>
        </w:rPr>
        <w:t>ментор</w:t>
      </w:r>
    </w:p>
    <w:sectPr w:rsidR="004B1F6B" w:rsidSect="00163368">
      <w:footerReference w:type="even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B" w:rsidRDefault="004B1F6B">
      <w:r>
        <w:separator/>
      </w:r>
    </w:p>
  </w:endnote>
  <w:endnote w:type="continuationSeparator" w:id="0">
    <w:p w:rsidR="004B1F6B" w:rsidRDefault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6B" w:rsidRDefault="004B1F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F6B" w:rsidRDefault="004B1F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6B" w:rsidRDefault="004B1F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1F6B" w:rsidRDefault="004B1F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B" w:rsidRDefault="004B1F6B">
      <w:r>
        <w:separator/>
      </w:r>
    </w:p>
  </w:footnote>
  <w:footnote w:type="continuationSeparator" w:id="0">
    <w:p w:rsidR="004B1F6B" w:rsidRDefault="004B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D95"/>
    <w:multiLevelType w:val="multilevel"/>
    <w:tmpl w:val="6E3E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04739"/>
    <w:multiLevelType w:val="hybridMultilevel"/>
    <w:tmpl w:val="0CCA06E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AC040FF"/>
    <w:multiLevelType w:val="hybridMultilevel"/>
    <w:tmpl w:val="6E3E9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E50CE"/>
    <w:multiLevelType w:val="hybridMultilevel"/>
    <w:tmpl w:val="60507B7C"/>
    <w:lvl w:ilvl="0" w:tplc="9F94949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</w:rPr>
    </w:lvl>
    <w:lvl w:ilvl="1" w:tplc="B5E80D40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F7941E3"/>
    <w:multiLevelType w:val="hybridMultilevel"/>
    <w:tmpl w:val="8CF6334C"/>
    <w:lvl w:ilvl="0" w:tplc="B5E80D4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4A37698A"/>
    <w:multiLevelType w:val="singleLevel"/>
    <w:tmpl w:val="A7F27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50C971A0"/>
    <w:multiLevelType w:val="hybridMultilevel"/>
    <w:tmpl w:val="A42EFD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82E15E1"/>
    <w:multiLevelType w:val="hybridMultilevel"/>
    <w:tmpl w:val="22A218F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5BB90733"/>
    <w:multiLevelType w:val="hybridMultilevel"/>
    <w:tmpl w:val="BE88012C"/>
    <w:lvl w:ilvl="0" w:tplc="E2765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38434E"/>
    <w:multiLevelType w:val="hybridMultilevel"/>
    <w:tmpl w:val="AF12C700"/>
    <w:lvl w:ilvl="0" w:tplc="04090001">
      <w:start w:val="1"/>
      <w:numFmt w:val="bullet"/>
      <w:pStyle w:val="literatura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10">
    <w:nsid w:val="70B53170"/>
    <w:multiLevelType w:val="hybridMultilevel"/>
    <w:tmpl w:val="A7B8BD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75051683"/>
    <w:multiLevelType w:val="hybridMultilevel"/>
    <w:tmpl w:val="8D6E341C"/>
    <w:lvl w:ilvl="0" w:tplc="0C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EB8"/>
    <w:rsid w:val="00003D50"/>
    <w:rsid w:val="00011AC7"/>
    <w:rsid w:val="00024E03"/>
    <w:rsid w:val="000340D9"/>
    <w:rsid w:val="00046137"/>
    <w:rsid w:val="000537E6"/>
    <w:rsid w:val="0005687A"/>
    <w:rsid w:val="00077D27"/>
    <w:rsid w:val="000C772D"/>
    <w:rsid w:val="000D4692"/>
    <w:rsid w:val="000E5EC8"/>
    <w:rsid w:val="001123D0"/>
    <w:rsid w:val="00117C3B"/>
    <w:rsid w:val="00127631"/>
    <w:rsid w:val="001556E9"/>
    <w:rsid w:val="001572BC"/>
    <w:rsid w:val="00163368"/>
    <w:rsid w:val="00171E52"/>
    <w:rsid w:val="00173671"/>
    <w:rsid w:val="00185AA8"/>
    <w:rsid w:val="001962E0"/>
    <w:rsid w:val="001973C8"/>
    <w:rsid w:val="001A3181"/>
    <w:rsid w:val="001A656F"/>
    <w:rsid w:val="001B1F30"/>
    <w:rsid w:val="001B244D"/>
    <w:rsid w:val="001B6DFA"/>
    <w:rsid w:val="001B72A1"/>
    <w:rsid w:val="001C4E19"/>
    <w:rsid w:val="001E6AA4"/>
    <w:rsid w:val="001F6DBD"/>
    <w:rsid w:val="001F7938"/>
    <w:rsid w:val="0020475C"/>
    <w:rsid w:val="002158BF"/>
    <w:rsid w:val="00216520"/>
    <w:rsid w:val="002370DA"/>
    <w:rsid w:val="00251CE9"/>
    <w:rsid w:val="00253D07"/>
    <w:rsid w:val="0026108E"/>
    <w:rsid w:val="00273EF3"/>
    <w:rsid w:val="002740B0"/>
    <w:rsid w:val="00276F06"/>
    <w:rsid w:val="002809EB"/>
    <w:rsid w:val="00285384"/>
    <w:rsid w:val="00287723"/>
    <w:rsid w:val="0029334F"/>
    <w:rsid w:val="002A268F"/>
    <w:rsid w:val="002B5692"/>
    <w:rsid w:val="002C0442"/>
    <w:rsid w:val="002C7354"/>
    <w:rsid w:val="002D6387"/>
    <w:rsid w:val="002D7CEA"/>
    <w:rsid w:val="002E30F4"/>
    <w:rsid w:val="002E6085"/>
    <w:rsid w:val="002F11A9"/>
    <w:rsid w:val="00307B09"/>
    <w:rsid w:val="003242A2"/>
    <w:rsid w:val="00335690"/>
    <w:rsid w:val="00337295"/>
    <w:rsid w:val="003623F7"/>
    <w:rsid w:val="0036319F"/>
    <w:rsid w:val="00365A4D"/>
    <w:rsid w:val="00390D42"/>
    <w:rsid w:val="003A13F3"/>
    <w:rsid w:val="003C65CB"/>
    <w:rsid w:val="003D4770"/>
    <w:rsid w:val="00432162"/>
    <w:rsid w:val="00442ABA"/>
    <w:rsid w:val="0045037F"/>
    <w:rsid w:val="00450CD8"/>
    <w:rsid w:val="00456111"/>
    <w:rsid w:val="004566EF"/>
    <w:rsid w:val="00475318"/>
    <w:rsid w:val="004865CE"/>
    <w:rsid w:val="004913C4"/>
    <w:rsid w:val="00493409"/>
    <w:rsid w:val="004A23B2"/>
    <w:rsid w:val="004B1F6B"/>
    <w:rsid w:val="004B39BF"/>
    <w:rsid w:val="004B7576"/>
    <w:rsid w:val="004C07FE"/>
    <w:rsid w:val="004D16EE"/>
    <w:rsid w:val="004F7981"/>
    <w:rsid w:val="00500346"/>
    <w:rsid w:val="00500DE8"/>
    <w:rsid w:val="00502B84"/>
    <w:rsid w:val="00523F33"/>
    <w:rsid w:val="00534965"/>
    <w:rsid w:val="005414AC"/>
    <w:rsid w:val="00553D4E"/>
    <w:rsid w:val="00561C72"/>
    <w:rsid w:val="00562322"/>
    <w:rsid w:val="00572FFB"/>
    <w:rsid w:val="00574B6F"/>
    <w:rsid w:val="00576B76"/>
    <w:rsid w:val="00581331"/>
    <w:rsid w:val="005A4E40"/>
    <w:rsid w:val="005C3274"/>
    <w:rsid w:val="005C6AEF"/>
    <w:rsid w:val="005E079A"/>
    <w:rsid w:val="005E42DE"/>
    <w:rsid w:val="005F00CB"/>
    <w:rsid w:val="00603113"/>
    <w:rsid w:val="006072DC"/>
    <w:rsid w:val="006115A0"/>
    <w:rsid w:val="00622B26"/>
    <w:rsid w:val="00631207"/>
    <w:rsid w:val="00656F3C"/>
    <w:rsid w:val="00657023"/>
    <w:rsid w:val="006643EC"/>
    <w:rsid w:val="0067200E"/>
    <w:rsid w:val="0067265F"/>
    <w:rsid w:val="00672E04"/>
    <w:rsid w:val="00676042"/>
    <w:rsid w:val="00686D44"/>
    <w:rsid w:val="006905D4"/>
    <w:rsid w:val="006A3194"/>
    <w:rsid w:val="006A7DA6"/>
    <w:rsid w:val="006B12D2"/>
    <w:rsid w:val="006B28C4"/>
    <w:rsid w:val="006B5111"/>
    <w:rsid w:val="006D712D"/>
    <w:rsid w:val="006E25A1"/>
    <w:rsid w:val="00706760"/>
    <w:rsid w:val="00712036"/>
    <w:rsid w:val="007137D6"/>
    <w:rsid w:val="00714A27"/>
    <w:rsid w:val="0074272A"/>
    <w:rsid w:val="00755383"/>
    <w:rsid w:val="00756540"/>
    <w:rsid w:val="00777BDC"/>
    <w:rsid w:val="00781BA5"/>
    <w:rsid w:val="00784D3B"/>
    <w:rsid w:val="00791092"/>
    <w:rsid w:val="007B345E"/>
    <w:rsid w:val="007B3EC2"/>
    <w:rsid w:val="007E65FD"/>
    <w:rsid w:val="007F744C"/>
    <w:rsid w:val="007F7AE0"/>
    <w:rsid w:val="00803C4A"/>
    <w:rsid w:val="008052FC"/>
    <w:rsid w:val="00805C35"/>
    <w:rsid w:val="00811AAC"/>
    <w:rsid w:val="008131A8"/>
    <w:rsid w:val="00821800"/>
    <w:rsid w:val="00822CBE"/>
    <w:rsid w:val="008231B4"/>
    <w:rsid w:val="00841A3C"/>
    <w:rsid w:val="008527F5"/>
    <w:rsid w:val="00857430"/>
    <w:rsid w:val="0086535B"/>
    <w:rsid w:val="008B2BE7"/>
    <w:rsid w:val="008B3B62"/>
    <w:rsid w:val="008D420F"/>
    <w:rsid w:val="008D799C"/>
    <w:rsid w:val="008E3880"/>
    <w:rsid w:val="00901D5C"/>
    <w:rsid w:val="00903D0D"/>
    <w:rsid w:val="009117C1"/>
    <w:rsid w:val="0092190B"/>
    <w:rsid w:val="0092397B"/>
    <w:rsid w:val="009367FB"/>
    <w:rsid w:val="00956874"/>
    <w:rsid w:val="00965CA4"/>
    <w:rsid w:val="00973285"/>
    <w:rsid w:val="00987ED0"/>
    <w:rsid w:val="00996DA2"/>
    <w:rsid w:val="009A11E7"/>
    <w:rsid w:val="009A3E4C"/>
    <w:rsid w:val="009B1775"/>
    <w:rsid w:val="009B5C95"/>
    <w:rsid w:val="009B769F"/>
    <w:rsid w:val="009F2165"/>
    <w:rsid w:val="009F39AF"/>
    <w:rsid w:val="00A21714"/>
    <w:rsid w:val="00A322FF"/>
    <w:rsid w:val="00A57C82"/>
    <w:rsid w:val="00A65074"/>
    <w:rsid w:val="00A7578F"/>
    <w:rsid w:val="00AA223B"/>
    <w:rsid w:val="00AA40BA"/>
    <w:rsid w:val="00AB4B8F"/>
    <w:rsid w:val="00AD050C"/>
    <w:rsid w:val="00AD207C"/>
    <w:rsid w:val="00B002DE"/>
    <w:rsid w:val="00B25DEE"/>
    <w:rsid w:val="00B327E1"/>
    <w:rsid w:val="00B3601F"/>
    <w:rsid w:val="00B406AD"/>
    <w:rsid w:val="00B45720"/>
    <w:rsid w:val="00B4636A"/>
    <w:rsid w:val="00B51859"/>
    <w:rsid w:val="00B524BC"/>
    <w:rsid w:val="00B644AC"/>
    <w:rsid w:val="00B7163E"/>
    <w:rsid w:val="00BA0829"/>
    <w:rsid w:val="00BC72C3"/>
    <w:rsid w:val="00BF3BA7"/>
    <w:rsid w:val="00C020A4"/>
    <w:rsid w:val="00C03A40"/>
    <w:rsid w:val="00C06A1E"/>
    <w:rsid w:val="00C16D62"/>
    <w:rsid w:val="00C329E0"/>
    <w:rsid w:val="00C36EB8"/>
    <w:rsid w:val="00C52091"/>
    <w:rsid w:val="00C528D5"/>
    <w:rsid w:val="00C573A0"/>
    <w:rsid w:val="00C76E44"/>
    <w:rsid w:val="00C84108"/>
    <w:rsid w:val="00CA0723"/>
    <w:rsid w:val="00CA0CF1"/>
    <w:rsid w:val="00CB0B72"/>
    <w:rsid w:val="00CC5387"/>
    <w:rsid w:val="00CD277A"/>
    <w:rsid w:val="00CD4C3C"/>
    <w:rsid w:val="00CE201A"/>
    <w:rsid w:val="00D13666"/>
    <w:rsid w:val="00D165F3"/>
    <w:rsid w:val="00D17DB0"/>
    <w:rsid w:val="00D34306"/>
    <w:rsid w:val="00D3441E"/>
    <w:rsid w:val="00D41499"/>
    <w:rsid w:val="00D42590"/>
    <w:rsid w:val="00D43956"/>
    <w:rsid w:val="00D47092"/>
    <w:rsid w:val="00D51DB9"/>
    <w:rsid w:val="00D8047C"/>
    <w:rsid w:val="00D80742"/>
    <w:rsid w:val="00D84B61"/>
    <w:rsid w:val="00D94E7E"/>
    <w:rsid w:val="00DC532C"/>
    <w:rsid w:val="00DC618D"/>
    <w:rsid w:val="00DD6B70"/>
    <w:rsid w:val="00DE055B"/>
    <w:rsid w:val="00DE6832"/>
    <w:rsid w:val="00E005A5"/>
    <w:rsid w:val="00E158A8"/>
    <w:rsid w:val="00E23DBE"/>
    <w:rsid w:val="00E26780"/>
    <w:rsid w:val="00E32ED2"/>
    <w:rsid w:val="00E707FF"/>
    <w:rsid w:val="00E82427"/>
    <w:rsid w:val="00E829A8"/>
    <w:rsid w:val="00EA665E"/>
    <w:rsid w:val="00EB5928"/>
    <w:rsid w:val="00EC050A"/>
    <w:rsid w:val="00ED1E57"/>
    <w:rsid w:val="00ED3689"/>
    <w:rsid w:val="00EE60CC"/>
    <w:rsid w:val="00F03F54"/>
    <w:rsid w:val="00F07A9C"/>
    <w:rsid w:val="00F11254"/>
    <w:rsid w:val="00F347C4"/>
    <w:rsid w:val="00F45DFC"/>
    <w:rsid w:val="00F551F5"/>
    <w:rsid w:val="00F55D21"/>
    <w:rsid w:val="00F75642"/>
    <w:rsid w:val="00F77C3A"/>
    <w:rsid w:val="00F84713"/>
    <w:rsid w:val="00F91551"/>
    <w:rsid w:val="00FA0CFE"/>
    <w:rsid w:val="00FA2422"/>
    <w:rsid w:val="00FA47C5"/>
    <w:rsid w:val="00FB751E"/>
    <w:rsid w:val="00FC397D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40669B4-8F48-45EC-AF45-50F72C7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72C3"/>
    <w:pPr>
      <w:keepNext/>
      <w:tabs>
        <w:tab w:val="left" w:pos="851"/>
      </w:tabs>
      <w:jc w:val="center"/>
      <w:outlineLvl w:val="1"/>
    </w:pPr>
    <w:rPr>
      <w:rFonts w:ascii="Century Schoolbook YU" w:hAnsi="Century Schoolbook YU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851"/>
      </w:tabs>
      <w:jc w:val="center"/>
      <w:outlineLvl w:val="2"/>
    </w:pPr>
    <w:rPr>
      <w:rFonts w:ascii="Century Schoolbook YU" w:hAnsi="Century Schoolbook YU"/>
      <w:b/>
      <w:bCs/>
      <w:lang w:val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72C3"/>
    <w:pPr>
      <w:tabs>
        <w:tab w:val="left" w:pos="851"/>
      </w:tabs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D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D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D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DB9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851"/>
      </w:tabs>
      <w:ind w:firstLine="851"/>
      <w:jc w:val="both"/>
    </w:pPr>
    <w:rPr>
      <w:rFonts w:ascii="Century Schoolbook YU" w:hAnsi="Century Schoolbook YU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5DB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851"/>
      </w:tabs>
      <w:ind w:firstLine="825"/>
      <w:jc w:val="both"/>
    </w:pPr>
    <w:rPr>
      <w:rFonts w:ascii="Century Schoolbook YU" w:hAnsi="Century Schoolbook YU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5DB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5DB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5DB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left" w:pos="851"/>
      </w:tabs>
      <w:jc w:val="both"/>
    </w:pPr>
    <w:rPr>
      <w:rFonts w:ascii="Century Schoolbook YU" w:hAnsi="Century Schoolbook Y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DB9"/>
    <w:rPr>
      <w:sz w:val="20"/>
      <w:szCs w:val="20"/>
    </w:rPr>
  </w:style>
  <w:style w:type="paragraph" w:customStyle="1" w:styleId="literatura">
    <w:name w:val="literatura"/>
    <w:basedOn w:val="Normal"/>
    <w:uiPriority w:val="99"/>
    <w:pPr>
      <w:numPr>
        <w:numId w:val="1"/>
      </w:numPr>
      <w:spacing w:line="312" w:lineRule="auto"/>
      <w:ind w:left="357" w:hanging="357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851"/>
      </w:tabs>
      <w:spacing w:after="120"/>
      <w:jc w:val="both"/>
    </w:pPr>
    <w:rPr>
      <w:rFonts w:ascii="Century Schoolbook YU" w:hAnsi="Century Schoolbook Y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DB9"/>
    <w:rPr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DB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2C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6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5DB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C72C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C5DB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BC72C3"/>
    <w:pPr>
      <w:ind w:left="1418" w:right="1134"/>
      <w:jc w:val="center"/>
    </w:pPr>
    <w:rPr>
      <w:b/>
      <w:bCs/>
      <w:sz w:val="28"/>
      <w:szCs w:val="20"/>
    </w:rPr>
  </w:style>
  <w:style w:type="paragraph" w:customStyle="1" w:styleId="DefaultText">
    <w:name w:val="Default Text"/>
    <w:basedOn w:val="Normal"/>
    <w:uiPriority w:val="99"/>
    <w:rsid w:val="00BC72C3"/>
    <w:rPr>
      <w:szCs w:val="20"/>
    </w:rPr>
  </w:style>
  <w:style w:type="character" w:customStyle="1" w:styleId="apple-converted-space">
    <w:name w:val="apple-converted-space"/>
    <w:uiPriority w:val="99"/>
    <w:rsid w:val="00A21714"/>
  </w:style>
  <w:style w:type="character" w:customStyle="1" w:styleId="hps">
    <w:name w:val="hps"/>
    <w:uiPriority w:val="99"/>
    <w:rsid w:val="0086535B"/>
  </w:style>
  <w:style w:type="paragraph" w:styleId="NormalWeb">
    <w:name w:val="Normal (Web)"/>
    <w:basedOn w:val="Normal"/>
    <w:uiPriority w:val="99"/>
    <w:rsid w:val="00D43956"/>
    <w:pPr>
      <w:spacing w:before="100" w:beforeAutospacing="1" w:after="100" w:afterAutospacing="1" w:line="36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99"/>
    <w:qFormat/>
    <w:rsid w:val="00DC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2017</Words>
  <Characters>11499</Characters>
  <Application>Microsoft Office Word</Application>
  <DocSecurity>0</DocSecurity>
  <Lines>95</Lines>
  <Paragraphs>26</Paragraphs>
  <ScaleCrop>false</ScaleCrop>
  <Company>Home edition</Company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Krstic</cp:lastModifiedBy>
  <cp:revision>36</cp:revision>
  <cp:lastPrinted>2014-06-20T08:48:00Z</cp:lastPrinted>
  <dcterms:created xsi:type="dcterms:W3CDTF">2014-06-17T11:05:00Z</dcterms:created>
  <dcterms:modified xsi:type="dcterms:W3CDTF">2014-06-20T10:56:00Z</dcterms:modified>
</cp:coreProperties>
</file>