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5A5B5" w14:textId="77777777" w:rsidR="00DC1314" w:rsidRPr="00BD5972" w:rsidRDefault="004E5365" w:rsidP="00F64031">
      <w:pPr>
        <w:spacing w:after="0"/>
        <w:jc w:val="center"/>
        <w:rPr>
          <w:rFonts w:ascii="Open Sans" w:hAnsi="Open Sans" w:cs="Open Sans"/>
          <w:b/>
          <w:sz w:val="20"/>
          <w:szCs w:val="20"/>
          <w:lang w:val="sr-Cyrl-RS"/>
        </w:rPr>
      </w:pPr>
      <w:r w:rsidRPr="00BD5972">
        <w:rPr>
          <w:rFonts w:ascii="Open Sans" w:hAnsi="Open Sans" w:cs="Open Sans"/>
          <w:b/>
          <w:sz w:val="20"/>
          <w:szCs w:val="20"/>
        </w:rPr>
        <w:t xml:space="preserve">ОБРАЗАЦ ПОНУДЕ </w:t>
      </w:r>
    </w:p>
    <w:p w14:paraId="4F4FFD12" w14:textId="5BB46E2B" w:rsidR="004E5365" w:rsidRPr="00BD5972" w:rsidRDefault="00DC1314" w:rsidP="004E5365">
      <w:pPr>
        <w:jc w:val="center"/>
        <w:rPr>
          <w:rFonts w:ascii="Open Sans" w:hAnsi="Open Sans" w:cs="Open Sans"/>
          <w:b/>
          <w:sz w:val="20"/>
          <w:szCs w:val="20"/>
          <w:lang w:val="sr-Cyrl-RS"/>
        </w:rPr>
      </w:pPr>
      <w:r w:rsidRPr="00BD5972">
        <w:rPr>
          <w:rFonts w:ascii="Open Sans" w:hAnsi="Open Sans" w:cs="Open Sans"/>
          <w:b/>
          <w:sz w:val="20"/>
          <w:szCs w:val="20"/>
          <w:lang w:val="sr-Cyrl-RS"/>
        </w:rPr>
        <w:t>са техничком спецификациојом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5080"/>
        <w:gridCol w:w="5410"/>
      </w:tblGrid>
      <w:tr w:rsidR="004E5365" w:rsidRPr="001C0F30" w14:paraId="584D574F" w14:textId="77777777" w:rsidTr="00F448BF">
        <w:tc>
          <w:tcPr>
            <w:tcW w:w="10490" w:type="dxa"/>
            <w:gridSpan w:val="2"/>
          </w:tcPr>
          <w:p w14:paraId="4AAC8A95" w14:textId="46BE2431" w:rsidR="004E5365" w:rsidRPr="001C0F30" w:rsidRDefault="00440CDC" w:rsidP="00C2453B">
            <w:pPr>
              <w:jc w:val="center"/>
              <w:rPr>
                <w:rFonts w:ascii="Open Sans" w:hAnsi="Open Sans" w:cs="Open Sans"/>
                <w:b/>
                <w:sz w:val="20"/>
                <w:szCs w:val="20"/>
                <w:lang w:val="sr-Latn-RS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У</w:t>
            </w:r>
            <w:r w:rsidR="00DC1314" w:rsidRPr="00BD5972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слуг</w:t>
            </w:r>
            <w:r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а</w:t>
            </w:r>
            <w:r w:rsidR="00FE5483" w:rsidRPr="00BD5972">
              <w:rPr>
                <w:rFonts w:ascii="Open Sans" w:hAnsi="Open Sans" w:cs="Open Sans"/>
                <w:b/>
                <w:sz w:val="20"/>
                <w:szCs w:val="20"/>
                <w:lang w:val="sr-Latn-RS"/>
              </w:rPr>
              <w:t xml:space="preserve"> </w:t>
            </w:r>
            <w:r w:rsidR="00FE5483" w:rsidRPr="00BD5972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одржавања система ФУК</w:t>
            </w:r>
            <w:r w:rsidR="001C0F30" w:rsidRPr="001C0F30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  </w:t>
            </w:r>
            <w:r w:rsidR="00FE5483" w:rsidRPr="00BD5972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(финансијско управљање и контрола</w:t>
            </w:r>
            <w:r w:rsidR="001C0F30">
              <w:rPr>
                <w:rFonts w:ascii="Open Sans" w:hAnsi="Open Sans" w:cs="Open Sans"/>
                <w:b/>
                <w:sz w:val="20"/>
                <w:szCs w:val="20"/>
                <w:lang w:val="sr-Latn-RS"/>
              </w:rPr>
              <w:t>)</w:t>
            </w:r>
          </w:p>
        </w:tc>
      </w:tr>
      <w:tr w:rsidR="004E5365" w:rsidRPr="00BD5972" w14:paraId="42C83F51" w14:textId="77777777" w:rsidTr="00F448BF">
        <w:tc>
          <w:tcPr>
            <w:tcW w:w="5080" w:type="dxa"/>
          </w:tcPr>
          <w:p w14:paraId="2A1B6218" w14:textId="77777777" w:rsidR="004E5365" w:rsidRPr="00BD5972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D5972">
              <w:rPr>
                <w:rFonts w:ascii="Open Sans" w:hAnsi="Open Sans" w:cs="Open Sans"/>
                <w:b/>
                <w:sz w:val="20"/>
                <w:szCs w:val="20"/>
              </w:rPr>
              <w:t>Назив понуђача :</w:t>
            </w:r>
          </w:p>
        </w:tc>
        <w:tc>
          <w:tcPr>
            <w:tcW w:w="5410" w:type="dxa"/>
          </w:tcPr>
          <w:p w14:paraId="778EF7E0" w14:textId="77777777" w:rsidR="004E5365" w:rsidRPr="00BD5972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BD5972" w14:paraId="42AFBA62" w14:textId="77777777" w:rsidTr="00F448BF">
        <w:tc>
          <w:tcPr>
            <w:tcW w:w="5080" w:type="dxa"/>
          </w:tcPr>
          <w:p w14:paraId="1731D27B" w14:textId="77777777" w:rsidR="004E5365" w:rsidRPr="00BD5972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D5972">
              <w:rPr>
                <w:rFonts w:ascii="Open Sans" w:hAnsi="Open Sans" w:cs="Open Sans"/>
                <w:b/>
                <w:sz w:val="20"/>
                <w:szCs w:val="20"/>
              </w:rPr>
              <w:t>Седиште :</w:t>
            </w:r>
          </w:p>
        </w:tc>
        <w:tc>
          <w:tcPr>
            <w:tcW w:w="5410" w:type="dxa"/>
          </w:tcPr>
          <w:p w14:paraId="6D647A2B" w14:textId="77777777" w:rsidR="004E5365" w:rsidRPr="00BD5972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BD5972" w14:paraId="0E38D711" w14:textId="77777777" w:rsidTr="00F448BF">
        <w:tc>
          <w:tcPr>
            <w:tcW w:w="5080" w:type="dxa"/>
          </w:tcPr>
          <w:p w14:paraId="6A8E17B1" w14:textId="77777777" w:rsidR="004E5365" w:rsidRPr="00BD5972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D5972">
              <w:rPr>
                <w:rFonts w:ascii="Open Sans" w:hAnsi="Open Sans" w:cs="Open Sans"/>
                <w:b/>
                <w:sz w:val="20"/>
                <w:szCs w:val="20"/>
              </w:rPr>
              <w:t>Улица и број :</w:t>
            </w:r>
          </w:p>
        </w:tc>
        <w:tc>
          <w:tcPr>
            <w:tcW w:w="5410" w:type="dxa"/>
          </w:tcPr>
          <w:p w14:paraId="682FD630" w14:textId="77777777" w:rsidR="004E5365" w:rsidRPr="00BD5972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BD5972" w14:paraId="12E7474D" w14:textId="77777777" w:rsidTr="00F448BF">
        <w:tc>
          <w:tcPr>
            <w:tcW w:w="5080" w:type="dxa"/>
          </w:tcPr>
          <w:p w14:paraId="359F62AB" w14:textId="77777777" w:rsidR="004E5365" w:rsidRPr="00BD5972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D5972">
              <w:rPr>
                <w:rFonts w:ascii="Open Sans" w:hAnsi="Open Sans" w:cs="Open Sans"/>
                <w:b/>
                <w:sz w:val="20"/>
                <w:szCs w:val="20"/>
              </w:rPr>
              <w:t>Е-маил адреса :</w:t>
            </w:r>
          </w:p>
        </w:tc>
        <w:tc>
          <w:tcPr>
            <w:tcW w:w="5410" w:type="dxa"/>
          </w:tcPr>
          <w:p w14:paraId="3E991C81" w14:textId="77777777" w:rsidR="004E5365" w:rsidRPr="00BD5972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BD5972" w14:paraId="4FB57C99" w14:textId="77777777" w:rsidTr="00F448BF">
        <w:tc>
          <w:tcPr>
            <w:tcW w:w="5080" w:type="dxa"/>
          </w:tcPr>
          <w:p w14:paraId="4DA6FE8F" w14:textId="77777777" w:rsidR="004E5365" w:rsidRPr="00BD5972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D5972">
              <w:rPr>
                <w:rFonts w:ascii="Open Sans" w:hAnsi="Open Sans" w:cs="Open Sans"/>
                <w:b/>
                <w:sz w:val="20"/>
                <w:szCs w:val="20"/>
              </w:rPr>
              <w:t>Матични број :</w:t>
            </w:r>
          </w:p>
        </w:tc>
        <w:tc>
          <w:tcPr>
            <w:tcW w:w="5410" w:type="dxa"/>
          </w:tcPr>
          <w:p w14:paraId="1A808686" w14:textId="77777777" w:rsidR="004E5365" w:rsidRPr="00BD5972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BD5972" w14:paraId="07A2BBD3" w14:textId="77777777" w:rsidTr="00F448BF">
        <w:tc>
          <w:tcPr>
            <w:tcW w:w="5080" w:type="dxa"/>
          </w:tcPr>
          <w:p w14:paraId="0079E316" w14:textId="77777777" w:rsidR="004E5365" w:rsidRPr="00BD5972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D5972">
              <w:rPr>
                <w:rFonts w:ascii="Open Sans" w:hAnsi="Open Sans" w:cs="Open Sans"/>
                <w:b/>
                <w:sz w:val="20"/>
                <w:szCs w:val="20"/>
              </w:rPr>
              <w:t>ПИБ :</w:t>
            </w:r>
          </w:p>
        </w:tc>
        <w:tc>
          <w:tcPr>
            <w:tcW w:w="5410" w:type="dxa"/>
          </w:tcPr>
          <w:p w14:paraId="5F096CE0" w14:textId="77777777" w:rsidR="004E5365" w:rsidRPr="00BD5972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BD5972" w14:paraId="6861E8B4" w14:textId="77777777" w:rsidTr="00F448BF">
        <w:tc>
          <w:tcPr>
            <w:tcW w:w="5080" w:type="dxa"/>
          </w:tcPr>
          <w:p w14:paraId="090C428E" w14:textId="77777777" w:rsidR="004E5365" w:rsidRPr="00BD5972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D5972">
              <w:rPr>
                <w:rFonts w:ascii="Open Sans" w:hAnsi="Open Sans" w:cs="Open Sans"/>
                <w:b/>
                <w:sz w:val="20"/>
                <w:szCs w:val="20"/>
              </w:rPr>
              <w:t>Текући рачун и назив банке:</w:t>
            </w:r>
          </w:p>
        </w:tc>
        <w:tc>
          <w:tcPr>
            <w:tcW w:w="5410" w:type="dxa"/>
          </w:tcPr>
          <w:p w14:paraId="3661FE34" w14:textId="77777777" w:rsidR="004E5365" w:rsidRPr="00BD5972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BD5972" w14:paraId="428D73C7" w14:textId="77777777" w:rsidTr="00F448BF">
        <w:tc>
          <w:tcPr>
            <w:tcW w:w="5080" w:type="dxa"/>
          </w:tcPr>
          <w:p w14:paraId="0F293D1A" w14:textId="77777777" w:rsidR="004E5365" w:rsidRPr="00BD5972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D5972">
              <w:rPr>
                <w:rFonts w:ascii="Open Sans" w:hAnsi="Open Sans" w:cs="Open Sans"/>
                <w:b/>
                <w:sz w:val="20"/>
                <w:szCs w:val="20"/>
              </w:rPr>
              <w:t>Контакт особа- Име, презиме, контакт телефон, маил:</w:t>
            </w:r>
          </w:p>
        </w:tc>
        <w:tc>
          <w:tcPr>
            <w:tcW w:w="5410" w:type="dxa"/>
          </w:tcPr>
          <w:p w14:paraId="3C19BDA7" w14:textId="77777777" w:rsidR="004E5365" w:rsidRPr="00BD5972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E5483" w:rsidRPr="00BD5972" w14:paraId="403B6B5B" w14:textId="77777777" w:rsidTr="00F448BF">
        <w:tc>
          <w:tcPr>
            <w:tcW w:w="5080" w:type="dxa"/>
          </w:tcPr>
          <w:p w14:paraId="1FB60A1E" w14:textId="16970B30" w:rsidR="00FE5483" w:rsidRPr="00BD5972" w:rsidRDefault="00FE5483" w:rsidP="00F448BF">
            <w:pPr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BD5972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Лице овлашћено за потписивање уговора</w:t>
            </w:r>
          </w:p>
        </w:tc>
        <w:tc>
          <w:tcPr>
            <w:tcW w:w="5410" w:type="dxa"/>
          </w:tcPr>
          <w:p w14:paraId="25AEDC05" w14:textId="77777777" w:rsidR="00FE5483" w:rsidRPr="00BD5972" w:rsidRDefault="00FE5483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740E6D3" w14:textId="77777777" w:rsidR="0047532E" w:rsidRPr="00BD5972" w:rsidRDefault="0047532E" w:rsidP="001575F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0"/>
          <w:szCs w:val="20"/>
          <w:lang w:val="sr-Cyrl-RS"/>
        </w:rPr>
      </w:pPr>
    </w:p>
    <w:p w14:paraId="61B257E5" w14:textId="77777777" w:rsidR="00E632F7" w:rsidRPr="00BD5972" w:rsidRDefault="00E632F7" w:rsidP="00E632F7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0"/>
          <w:szCs w:val="20"/>
          <w:lang w:val="sr-Cyrl-RS"/>
        </w:rPr>
      </w:pPr>
      <w:r w:rsidRPr="00BD5972">
        <w:rPr>
          <w:rFonts w:ascii="Open Sans" w:hAnsi="Open Sans" w:cs="Open Sans"/>
          <w:b/>
          <w:bCs/>
          <w:sz w:val="20"/>
          <w:szCs w:val="20"/>
          <w:lang w:val="sr-Cyrl-RS"/>
        </w:rPr>
        <w:t xml:space="preserve">НАПОМЕНА: </w:t>
      </w:r>
    </w:p>
    <w:p w14:paraId="3F9E6DCF" w14:textId="77777777" w:rsidR="00BD5972" w:rsidRPr="00BD5972" w:rsidRDefault="00BD5972" w:rsidP="00BD5972">
      <w:pPr>
        <w:pStyle w:val="NoSpacing"/>
        <w:spacing w:after="160"/>
        <w:rPr>
          <w:rFonts w:ascii="Open Sans" w:eastAsia="Times New Roman" w:hAnsi="Open Sans" w:cs="Open Sans"/>
          <w:sz w:val="20"/>
          <w:szCs w:val="20"/>
          <w:lang w:val="sr-Cyrl-RS" w:eastAsia="sr-Cyrl-CS"/>
        </w:rPr>
      </w:pPr>
      <w:r w:rsidRPr="00BD5972">
        <w:rPr>
          <w:rFonts w:ascii="Open Sans" w:eastAsia="Times New Roman" w:hAnsi="Open Sans" w:cs="Open Sans"/>
          <w:sz w:val="20"/>
          <w:szCs w:val="20"/>
          <w:lang w:val="sr-Cyrl-RS" w:eastAsia="sr-Cyrl-CS"/>
        </w:rPr>
        <w:t>Навести да ли је понуђач у систему ПДВ (заокружити):               ДА                   НЕ</w:t>
      </w:r>
    </w:p>
    <w:p w14:paraId="15E9A653" w14:textId="77777777" w:rsidR="00BD5972" w:rsidRPr="00BD5972" w:rsidRDefault="00BD5972" w:rsidP="00E632F7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0"/>
          <w:szCs w:val="20"/>
          <w:lang w:val="sr-Cyrl-RS"/>
        </w:rPr>
      </w:pPr>
    </w:p>
    <w:p w14:paraId="11E2CC54" w14:textId="77777777" w:rsidR="00E632F7" w:rsidRPr="00BD5972" w:rsidRDefault="00E632F7" w:rsidP="00E632F7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0"/>
          <w:szCs w:val="20"/>
          <w:lang w:val="sr-Cyrl-RS"/>
        </w:rPr>
      </w:pPr>
      <w:r w:rsidRPr="00BD5972">
        <w:rPr>
          <w:rFonts w:ascii="Open Sans" w:hAnsi="Open Sans" w:cs="Open Sans"/>
          <w:sz w:val="20"/>
          <w:szCs w:val="20"/>
          <w:lang w:val="sr-Cyrl-RS"/>
        </w:rPr>
        <w:t>Понуђач који није у систему ПДВ не попуњава колоне 6. и 7.</w:t>
      </w:r>
    </w:p>
    <w:p w14:paraId="134F049C" w14:textId="77777777" w:rsidR="00E632F7" w:rsidRPr="00BD5972" w:rsidRDefault="00E632F7" w:rsidP="001575F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0"/>
          <w:szCs w:val="20"/>
          <w:lang w:val="sr-Cyrl-RS"/>
        </w:rPr>
      </w:pPr>
    </w:p>
    <w:p w14:paraId="51205D91" w14:textId="77777777" w:rsidR="00E632F7" w:rsidRPr="00BD5972" w:rsidRDefault="00E632F7" w:rsidP="001575F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0"/>
          <w:szCs w:val="20"/>
          <w:lang w:val="sr-Cyrl-RS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698"/>
        <w:gridCol w:w="2514"/>
        <w:gridCol w:w="2489"/>
        <w:gridCol w:w="1287"/>
        <w:gridCol w:w="1399"/>
        <w:gridCol w:w="980"/>
        <w:gridCol w:w="1265"/>
      </w:tblGrid>
      <w:tr w:rsidR="00FE5483" w:rsidRPr="00BD5972" w14:paraId="7ED93858" w14:textId="44C66942" w:rsidTr="00AB5681">
        <w:tc>
          <w:tcPr>
            <w:tcW w:w="698" w:type="dxa"/>
            <w:vAlign w:val="center"/>
          </w:tcPr>
          <w:p w14:paraId="5FE3EF7D" w14:textId="2DD5D129" w:rsidR="00FE5483" w:rsidRPr="00BD5972" w:rsidRDefault="00FE5483" w:rsidP="003E0D0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BD5972">
              <w:rPr>
                <w:rFonts w:ascii="Open Sans" w:hAnsi="Open Sans" w:cs="Open Sans"/>
                <w:b/>
                <w:sz w:val="20"/>
                <w:szCs w:val="20"/>
              </w:rPr>
              <w:t>Р</w:t>
            </w:r>
            <w:r w:rsidRPr="00BD5972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.</w:t>
            </w:r>
            <w:r w:rsidRPr="00BD5972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BD5972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Б.</w:t>
            </w:r>
          </w:p>
        </w:tc>
        <w:tc>
          <w:tcPr>
            <w:tcW w:w="2514" w:type="dxa"/>
            <w:vAlign w:val="center"/>
          </w:tcPr>
          <w:p w14:paraId="46676926" w14:textId="77777777" w:rsidR="00FE5483" w:rsidRPr="00BD5972" w:rsidRDefault="00FE5483" w:rsidP="003E0D0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BD5972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Предмет набавке</w:t>
            </w:r>
          </w:p>
        </w:tc>
        <w:tc>
          <w:tcPr>
            <w:tcW w:w="2489" w:type="dxa"/>
            <w:vAlign w:val="center"/>
          </w:tcPr>
          <w:p w14:paraId="28099DD0" w14:textId="645C6D72" w:rsidR="00FE5483" w:rsidRPr="00BD5972" w:rsidRDefault="00FE5483" w:rsidP="0074176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BD5972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Временски период</w:t>
            </w:r>
          </w:p>
        </w:tc>
        <w:tc>
          <w:tcPr>
            <w:tcW w:w="1287" w:type="dxa"/>
            <w:vAlign w:val="center"/>
          </w:tcPr>
          <w:p w14:paraId="2D3C4361" w14:textId="7BF4CEC8" w:rsidR="00FE5483" w:rsidRPr="00BD5972" w:rsidRDefault="00FE5483" w:rsidP="00F6403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BD5972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Цена по ј.м. без ПДВ</w:t>
            </w:r>
          </w:p>
        </w:tc>
        <w:tc>
          <w:tcPr>
            <w:tcW w:w="1399" w:type="dxa"/>
            <w:vAlign w:val="center"/>
          </w:tcPr>
          <w:p w14:paraId="7BF19B21" w14:textId="044EE36A" w:rsidR="00FE5483" w:rsidRPr="00BD5972" w:rsidRDefault="00FE5483" w:rsidP="006B146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BD5972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Укупно без ПДВ</w:t>
            </w:r>
          </w:p>
        </w:tc>
        <w:tc>
          <w:tcPr>
            <w:tcW w:w="980" w:type="dxa"/>
            <w:vAlign w:val="center"/>
          </w:tcPr>
          <w:p w14:paraId="5559B33C" w14:textId="3908D73E" w:rsidR="00FE5483" w:rsidRPr="00BD5972" w:rsidRDefault="00FE5483" w:rsidP="006B146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BD5972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ПДВ</w:t>
            </w:r>
          </w:p>
        </w:tc>
        <w:tc>
          <w:tcPr>
            <w:tcW w:w="1265" w:type="dxa"/>
            <w:vAlign w:val="center"/>
          </w:tcPr>
          <w:p w14:paraId="0AC0E90A" w14:textId="1C81FCD7" w:rsidR="00FE5483" w:rsidRPr="00BD5972" w:rsidRDefault="00FE5483" w:rsidP="006B146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BD5972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Укупно са ПДВ</w:t>
            </w:r>
          </w:p>
        </w:tc>
      </w:tr>
      <w:tr w:rsidR="00BD5972" w:rsidRPr="00BD5972" w14:paraId="2C1B151D" w14:textId="77777777" w:rsidTr="00AB5681">
        <w:tc>
          <w:tcPr>
            <w:tcW w:w="698" w:type="dxa"/>
            <w:vAlign w:val="center"/>
          </w:tcPr>
          <w:p w14:paraId="1D6FE18E" w14:textId="44942933" w:rsidR="00BD5972" w:rsidRPr="00BD5972" w:rsidRDefault="00BD5972" w:rsidP="003E0D0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BD5972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514" w:type="dxa"/>
            <w:vAlign w:val="center"/>
          </w:tcPr>
          <w:p w14:paraId="682CC15A" w14:textId="4D52C4E6" w:rsidR="00BD5972" w:rsidRPr="00BD5972" w:rsidRDefault="00BD5972" w:rsidP="003E0D0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BD5972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489" w:type="dxa"/>
            <w:vAlign w:val="center"/>
          </w:tcPr>
          <w:p w14:paraId="18027F73" w14:textId="0E38F9EA" w:rsidR="00BD5972" w:rsidRPr="00BD5972" w:rsidRDefault="00BD5972" w:rsidP="0074176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BD5972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287" w:type="dxa"/>
            <w:vAlign w:val="center"/>
          </w:tcPr>
          <w:p w14:paraId="32E02BE1" w14:textId="1278AEDD" w:rsidR="00BD5972" w:rsidRPr="00BD5972" w:rsidRDefault="00BD5972" w:rsidP="00F6403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BD5972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399" w:type="dxa"/>
            <w:vAlign w:val="center"/>
          </w:tcPr>
          <w:p w14:paraId="5D002D0E" w14:textId="54E98EA6" w:rsidR="00BD5972" w:rsidRPr="00BD5972" w:rsidRDefault="00BD5972" w:rsidP="006B146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BD5972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980" w:type="dxa"/>
            <w:vAlign w:val="center"/>
          </w:tcPr>
          <w:p w14:paraId="6ACD5583" w14:textId="1C5A2FF6" w:rsidR="00BD5972" w:rsidRPr="00BD5972" w:rsidRDefault="00BD5972" w:rsidP="006B146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BD5972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265" w:type="dxa"/>
            <w:vAlign w:val="center"/>
          </w:tcPr>
          <w:p w14:paraId="62568437" w14:textId="4215CFDD" w:rsidR="00BD5972" w:rsidRPr="00BD5972" w:rsidRDefault="00BD5972" w:rsidP="006B146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BD5972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7.</w:t>
            </w:r>
          </w:p>
        </w:tc>
      </w:tr>
      <w:tr w:rsidR="00FE5483" w:rsidRPr="00BD5972" w14:paraId="6F42CAED" w14:textId="25B8D2DE" w:rsidTr="00674576">
        <w:trPr>
          <w:trHeight w:val="1549"/>
        </w:trPr>
        <w:tc>
          <w:tcPr>
            <w:tcW w:w="698" w:type="dxa"/>
            <w:vAlign w:val="center"/>
          </w:tcPr>
          <w:p w14:paraId="6E5395CE" w14:textId="77777777" w:rsidR="00FE5483" w:rsidRPr="00BD5972" w:rsidRDefault="00FE5483" w:rsidP="003E0D0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D5972"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2514" w:type="dxa"/>
            <w:vAlign w:val="center"/>
          </w:tcPr>
          <w:p w14:paraId="17A6FA32" w14:textId="3D5D7BE6" w:rsidR="00FE5483" w:rsidRPr="00BD5972" w:rsidRDefault="00FE5483" w:rsidP="00FE548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BD5972">
              <w:rPr>
                <w:rFonts w:ascii="Open Sans" w:hAnsi="Open Sans" w:cs="Open Sans"/>
                <w:sz w:val="20"/>
                <w:szCs w:val="20"/>
                <w:lang w:val="sr-Latn-CS"/>
              </w:rPr>
              <w:t xml:space="preserve">Kонсултантске услуге у области ажурирања прописаних образаца сегмента финансијског управљања и контроле за потребе </w:t>
            </w:r>
            <w:r w:rsidRPr="00BD5972">
              <w:rPr>
                <w:rFonts w:ascii="Open Sans" w:hAnsi="Open Sans" w:cs="Open Sans"/>
                <w:sz w:val="20"/>
                <w:szCs w:val="20"/>
                <w:lang w:val="sr-Cyrl-RS"/>
              </w:rPr>
              <w:t xml:space="preserve">Факултета заштите на раду у Нишу  </w:t>
            </w:r>
          </w:p>
        </w:tc>
        <w:tc>
          <w:tcPr>
            <w:tcW w:w="2489" w:type="dxa"/>
            <w:vAlign w:val="center"/>
          </w:tcPr>
          <w:p w14:paraId="2B1D17DA" w14:textId="3E398945" w:rsidR="00FE5483" w:rsidRPr="00BD5972" w:rsidRDefault="00FE5483" w:rsidP="0057515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BD5972">
              <w:rPr>
                <w:rFonts w:ascii="Open Sans" w:hAnsi="Open Sans" w:cs="Open Sans"/>
                <w:sz w:val="20"/>
                <w:szCs w:val="20"/>
                <w:lang w:val="sr-Cyrl-RS"/>
              </w:rPr>
              <w:t>12 месеци од дана потписивања уговора</w:t>
            </w:r>
          </w:p>
          <w:p w14:paraId="52FF9320" w14:textId="34B81E07" w:rsidR="00FE5483" w:rsidRPr="00BD5972" w:rsidRDefault="00FE5483" w:rsidP="0057515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287" w:type="dxa"/>
            <w:vAlign w:val="center"/>
          </w:tcPr>
          <w:p w14:paraId="31BC05DF" w14:textId="77777777" w:rsidR="00FE5483" w:rsidRPr="00BD5972" w:rsidRDefault="00FE5483" w:rsidP="00DC13AC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399" w:type="dxa"/>
          </w:tcPr>
          <w:p w14:paraId="153A0E49" w14:textId="77777777" w:rsidR="00FE5483" w:rsidRPr="00BD5972" w:rsidRDefault="00FE5483" w:rsidP="00DC13AC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980" w:type="dxa"/>
          </w:tcPr>
          <w:p w14:paraId="7BE02A5F" w14:textId="77777777" w:rsidR="00FE5483" w:rsidRPr="00BD5972" w:rsidRDefault="00FE5483" w:rsidP="00DC13AC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265" w:type="dxa"/>
          </w:tcPr>
          <w:p w14:paraId="3E7E44E6" w14:textId="77777777" w:rsidR="00FE5483" w:rsidRPr="00BD5972" w:rsidRDefault="00FE5483" w:rsidP="00DC13AC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</w:tr>
    </w:tbl>
    <w:p w14:paraId="76B51908" w14:textId="713C6457" w:rsidR="00BD5972" w:rsidRPr="00BD5972" w:rsidRDefault="00BD5972" w:rsidP="00E632F7">
      <w:pPr>
        <w:pStyle w:val="NoSpacing"/>
        <w:spacing w:after="160"/>
        <w:rPr>
          <w:rFonts w:ascii="Open Sans" w:eastAsia="Times New Roman" w:hAnsi="Open Sans" w:cs="Open Sans"/>
          <w:b/>
          <w:bCs/>
          <w:sz w:val="20"/>
          <w:szCs w:val="20"/>
          <w:lang w:val="sr-Cyrl-RS" w:eastAsia="sr-Cyrl-CS"/>
        </w:rPr>
      </w:pPr>
    </w:p>
    <w:p w14:paraId="67B1B0C5" w14:textId="4C65C14A" w:rsidR="00FE5483" w:rsidRPr="00BD5972" w:rsidRDefault="00E632F7" w:rsidP="00E632F7">
      <w:pPr>
        <w:pStyle w:val="NoSpacing"/>
        <w:spacing w:after="160"/>
        <w:rPr>
          <w:rFonts w:ascii="Open Sans" w:eastAsia="Times New Roman" w:hAnsi="Open Sans" w:cs="Open Sans"/>
          <w:b/>
          <w:bCs/>
          <w:sz w:val="20"/>
          <w:szCs w:val="20"/>
          <w:lang w:val="sr-Cyrl-RS" w:eastAsia="sr-Cyrl-CS"/>
        </w:rPr>
      </w:pPr>
      <w:r w:rsidRPr="00BD5972">
        <w:rPr>
          <w:rFonts w:ascii="Open Sans" w:eastAsia="Times New Roman" w:hAnsi="Open Sans" w:cs="Open Sans"/>
          <w:b/>
          <w:bCs/>
          <w:sz w:val="20"/>
          <w:szCs w:val="20"/>
          <w:lang w:val="sr-Cyrl-RS" w:eastAsia="sr-Cyrl-CS"/>
        </w:rPr>
        <w:t>Услови:</w:t>
      </w:r>
    </w:p>
    <w:p w14:paraId="7F25AF64" w14:textId="07CA8964" w:rsidR="00E632F7" w:rsidRPr="00BD5972" w:rsidRDefault="00E632F7" w:rsidP="00E632F7">
      <w:pPr>
        <w:spacing w:after="72"/>
        <w:ind w:left="-5"/>
        <w:rPr>
          <w:rFonts w:ascii="Open Sans" w:hAnsi="Open Sans" w:cs="Open Sans"/>
          <w:sz w:val="20"/>
          <w:szCs w:val="20"/>
          <w:lang w:val="sr-Cyrl-RS"/>
        </w:rPr>
      </w:pPr>
      <w:r w:rsidRPr="00BD5972">
        <w:rPr>
          <w:rFonts w:ascii="Open Sans" w:hAnsi="Open Sans" w:cs="Open Sans"/>
          <w:sz w:val="20"/>
          <w:szCs w:val="20"/>
          <w:lang w:val="sr-Cyrl-RS"/>
        </w:rPr>
        <w:t>Понуђач је у обавези да пружи следеће консултантске услуге у области ажурирања прописаних образаца сегмента финансијског управљања и контроле:</w:t>
      </w:r>
    </w:p>
    <w:p w14:paraId="63C693CD" w14:textId="77777777" w:rsidR="00E632F7" w:rsidRPr="00BD5972" w:rsidRDefault="00E632F7" w:rsidP="00E632F7">
      <w:pPr>
        <w:pStyle w:val="ListParagraph"/>
        <w:numPr>
          <w:ilvl w:val="0"/>
          <w:numId w:val="8"/>
        </w:numPr>
        <w:spacing w:after="72" w:line="269" w:lineRule="auto"/>
        <w:jc w:val="both"/>
        <w:rPr>
          <w:rFonts w:ascii="Open Sans" w:hAnsi="Open Sans" w:cs="Open Sans"/>
          <w:sz w:val="20"/>
          <w:szCs w:val="20"/>
        </w:rPr>
      </w:pPr>
      <w:r w:rsidRPr="00BD5972">
        <w:rPr>
          <w:rFonts w:ascii="Open Sans" w:hAnsi="Open Sans" w:cs="Open Sans"/>
          <w:sz w:val="20"/>
          <w:szCs w:val="20"/>
        </w:rPr>
        <w:t>Образац листа пословних процеса</w:t>
      </w:r>
    </w:p>
    <w:p w14:paraId="5420FEB5" w14:textId="77777777" w:rsidR="00E632F7" w:rsidRPr="00BD5972" w:rsidRDefault="00E632F7" w:rsidP="00E632F7">
      <w:pPr>
        <w:pStyle w:val="ListParagraph"/>
        <w:numPr>
          <w:ilvl w:val="0"/>
          <w:numId w:val="8"/>
        </w:numPr>
        <w:spacing w:after="72" w:line="269" w:lineRule="auto"/>
        <w:jc w:val="both"/>
        <w:rPr>
          <w:rFonts w:ascii="Open Sans" w:hAnsi="Open Sans" w:cs="Open Sans"/>
          <w:sz w:val="20"/>
          <w:szCs w:val="20"/>
        </w:rPr>
      </w:pPr>
      <w:r w:rsidRPr="00BD5972">
        <w:rPr>
          <w:rFonts w:ascii="Open Sans" w:hAnsi="Open Sans" w:cs="Open Sans"/>
          <w:sz w:val="20"/>
          <w:szCs w:val="20"/>
        </w:rPr>
        <w:t>Образац број 2 – мапа пословних процеса</w:t>
      </w:r>
    </w:p>
    <w:p w14:paraId="10D83A6D" w14:textId="77777777" w:rsidR="00E632F7" w:rsidRPr="00BD5972" w:rsidRDefault="00E632F7" w:rsidP="00E632F7">
      <w:pPr>
        <w:pStyle w:val="ListParagraph"/>
        <w:numPr>
          <w:ilvl w:val="0"/>
          <w:numId w:val="8"/>
        </w:numPr>
        <w:spacing w:after="72" w:line="269" w:lineRule="auto"/>
        <w:jc w:val="both"/>
        <w:rPr>
          <w:rFonts w:ascii="Open Sans" w:hAnsi="Open Sans" w:cs="Open Sans"/>
          <w:sz w:val="20"/>
          <w:szCs w:val="20"/>
        </w:rPr>
      </w:pPr>
      <w:r w:rsidRPr="00BD5972">
        <w:rPr>
          <w:rFonts w:ascii="Open Sans" w:hAnsi="Open Sans" w:cs="Open Sans"/>
          <w:sz w:val="20"/>
          <w:szCs w:val="20"/>
        </w:rPr>
        <w:t>Образац број 3 – документација о систему процедуре</w:t>
      </w:r>
    </w:p>
    <w:p w14:paraId="524624D0" w14:textId="77777777" w:rsidR="00E632F7" w:rsidRPr="00BD5972" w:rsidRDefault="00E632F7" w:rsidP="00E632F7">
      <w:pPr>
        <w:pStyle w:val="ListParagraph"/>
        <w:numPr>
          <w:ilvl w:val="0"/>
          <w:numId w:val="8"/>
        </w:numPr>
        <w:spacing w:after="72" w:line="269" w:lineRule="auto"/>
        <w:jc w:val="both"/>
        <w:rPr>
          <w:rFonts w:ascii="Open Sans" w:hAnsi="Open Sans" w:cs="Open Sans"/>
          <w:sz w:val="20"/>
          <w:szCs w:val="20"/>
        </w:rPr>
      </w:pPr>
      <w:r w:rsidRPr="00BD5972">
        <w:rPr>
          <w:rFonts w:ascii="Open Sans" w:hAnsi="Open Sans" w:cs="Open Sans"/>
          <w:sz w:val="20"/>
          <w:szCs w:val="20"/>
        </w:rPr>
        <w:t>Образац управљања ризиком</w:t>
      </w:r>
    </w:p>
    <w:p w14:paraId="67FF28C2" w14:textId="77777777" w:rsidR="00E632F7" w:rsidRPr="00BD5972" w:rsidRDefault="00E632F7" w:rsidP="00E632F7">
      <w:pPr>
        <w:pStyle w:val="ListParagraph"/>
        <w:numPr>
          <w:ilvl w:val="0"/>
          <w:numId w:val="8"/>
        </w:numPr>
        <w:spacing w:after="72" w:line="269" w:lineRule="auto"/>
        <w:jc w:val="both"/>
        <w:rPr>
          <w:rFonts w:ascii="Open Sans" w:hAnsi="Open Sans" w:cs="Open Sans"/>
          <w:sz w:val="20"/>
          <w:szCs w:val="20"/>
        </w:rPr>
      </w:pPr>
      <w:r w:rsidRPr="00BD5972">
        <w:rPr>
          <w:rFonts w:ascii="Open Sans" w:hAnsi="Open Sans" w:cs="Open Sans"/>
          <w:sz w:val="20"/>
          <w:szCs w:val="20"/>
        </w:rPr>
        <w:t>Регистар ризика</w:t>
      </w:r>
    </w:p>
    <w:p w14:paraId="37A082A9" w14:textId="77777777" w:rsidR="00BD5972" w:rsidRPr="00BD5972" w:rsidRDefault="00BD5972" w:rsidP="00BD5972">
      <w:pPr>
        <w:pStyle w:val="ListParagraph"/>
        <w:spacing w:after="72" w:line="269" w:lineRule="auto"/>
        <w:ind w:left="345"/>
        <w:jc w:val="both"/>
        <w:rPr>
          <w:rFonts w:ascii="Open Sans" w:hAnsi="Open Sans" w:cs="Open Sans"/>
          <w:sz w:val="20"/>
          <w:szCs w:val="20"/>
          <w:lang w:val="sr-Cyrl-RS"/>
        </w:rPr>
      </w:pPr>
    </w:p>
    <w:p w14:paraId="4DA7FA36" w14:textId="77777777" w:rsidR="00BD5972" w:rsidRPr="00BD5972" w:rsidRDefault="00BD5972" w:rsidP="00BD5972">
      <w:pPr>
        <w:pStyle w:val="ListParagraph"/>
        <w:spacing w:after="72" w:line="269" w:lineRule="auto"/>
        <w:ind w:left="345"/>
        <w:jc w:val="both"/>
        <w:rPr>
          <w:rFonts w:ascii="Open Sans" w:hAnsi="Open Sans" w:cs="Open Sans"/>
          <w:sz w:val="20"/>
          <w:szCs w:val="20"/>
          <w:lang w:val="sr-Cyrl-RS"/>
        </w:rPr>
      </w:pPr>
    </w:p>
    <w:p w14:paraId="0EA7C02E" w14:textId="77777777" w:rsidR="00BD5972" w:rsidRPr="00BD5972" w:rsidRDefault="00BD5972" w:rsidP="00BD5972">
      <w:pPr>
        <w:pStyle w:val="ListParagraph"/>
        <w:spacing w:after="72" w:line="269" w:lineRule="auto"/>
        <w:ind w:left="345"/>
        <w:jc w:val="both"/>
        <w:rPr>
          <w:rFonts w:ascii="Open Sans" w:hAnsi="Open Sans" w:cs="Open Sans"/>
          <w:sz w:val="20"/>
          <w:szCs w:val="20"/>
        </w:rPr>
      </w:pPr>
    </w:p>
    <w:p w14:paraId="744B2614" w14:textId="61FEE183" w:rsidR="00BD5972" w:rsidRPr="00BD5972" w:rsidRDefault="00BD5972" w:rsidP="00BD5972">
      <w:pPr>
        <w:pStyle w:val="NoSpacing"/>
        <w:spacing w:after="160"/>
        <w:rPr>
          <w:rFonts w:ascii="Open Sans" w:eastAsia="Times New Roman" w:hAnsi="Open Sans" w:cs="Open Sans"/>
          <w:bCs/>
          <w:sz w:val="20"/>
          <w:szCs w:val="20"/>
          <w:lang w:val="sr-Cyrl-RS" w:eastAsia="sr-Cyrl-CS"/>
        </w:rPr>
      </w:pPr>
      <w:r w:rsidRPr="00BD5972">
        <w:rPr>
          <w:rFonts w:ascii="Open Sans" w:eastAsia="Times New Roman" w:hAnsi="Open Sans" w:cs="Open Sans"/>
          <w:b/>
          <w:sz w:val="20"/>
          <w:szCs w:val="20"/>
          <w:lang w:val="sr-Cyrl-RS" w:eastAsia="sr-Cyrl-CS"/>
        </w:rPr>
        <w:t xml:space="preserve">Место извршења: </w:t>
      </w:r>
      <w:r w:rsidRPr="00BD5972">
        <w:rPr>
          <w:rFonts w:ascii="Open Sans" w:eastAsia="Times New Roman" w:hAnsi="Open Sans" w:cs="Open Sans"/>
          <w:bCs/>
          <w:sz w:val="20"/>
          <w:szCs w:val="20"/>
          <w:lang w:val="sr-Cyrl-RS" w:eastAsia="sr-Cyrl-CS"/>
        </w:rPr>
        <w:t>Факултет заштите на раду у Нишу, ул. Чарнојевића 10а</w:t>
      </w:r>
    </w:p>
    <w:p w14:paraId="6DB3B9B7" w14:textId="6B16138F" w:rsidR="00BD5972" w:rsidRPr="00BD5972" w:rsidRDefault="00BD5972" w:rsidP="00BD5972">
      <w:pPr>
        <w:spacing w:before="120" w:after="0"/>
        <w:jc w:val="both"/>
        <w:rPr>
          <w:rFonts w:ascii="Open Sans" w:eastAsia="Times New Roman" w:hAnsi="Open Sans" w:cs="Open Sans"/>
          <w:bCs/>
          <w:sz w:val="20"/>
          <w:szCs w:val="20"/>
          <w:lang w:val="sr-Cyrl-RS" w:eastAsia="sr-Cyrl-CS"/>
        </w:rPr>
      </w:pPr>
      <w:r w:rsidRPr="00BD5972">
        <w:rPr>
          <w:rFonts w:ascii="Open Sans" w:eastAsia="Times New Roman" w:hAnsi="Open Sans" w:cs="Open Sans"/>
          <w:b/>
          <w:bCs/>
          <w:sz w:val="20"/>
          <w:szCs w:val="20"/>
          <w:lang w:val="sr-Cyrl-RS" w:eastAsia="sr-Cyrl-CS"/>
        </w:rPr>
        <w:t xml:space="preserve">Рок плаћања </w:t>
      </w:r>
      <w:r w:rsidRPr="00BD5972">
        <w:rPr>
          <w:rFonts w:ascii="Open Sans" w:hAnsi="Open Sans" w:cs="Open Sans"/>
          <w:sz w:val="20"/>
          <w:szCs w:val="20"/>
          <w:lang w:val="sr-Cyrl-CS"/>
        </w:rPr>
        <w:t>(</w:t>
      </w:r>
      <w:r w:rsidRPr="00BD5972">
        <w:rPr>
          <w:rFonts w:ascii="Open Sans" w:hAnsi="Open Sans" w:cs="Open Sans"/>
          <w:i/>
          <w:iCs/>
          <w:sz w:val="20"/>
          <w:szCs w:val="20"/>
          <w:lang w:val="sr-Cyrl-CS"/>
        </w:rPr>
        <w:t>не краћи од 15 дана и не дужи од 45 дана</w:t>
      </w:r>
      <w:r w:rsidRPr="00BD5972">
        <w:rPr>
          <w:rFonts w:ascii="Open Sans" w:hAnsi="Open Sans" w:cs="Open Sans"/>
          <w:sz w:val="20"/>
          <w:szCs w:val="20"/>
          <w:lang w:val="sr-Cyrl-CS"/>
        </w:rPr>
        <w:t xml:space="preserve">) је: _____ дана, од </w:t>
      </w:r>
    </w:p>
    <w:p w14:paraId="256F6458" w14:textId="0502A4C2" w:rsidR="00BD5972" w:rsidRPr="00BD5972" w:rsidRDefault="00BD5972" w:rsidP="00BD5972">
      <w:pPr>
        <w:pStyle w:val="NoSpacing"/>
        <w:spacing w:after="160"/>
        <w:rPr>
          <w:rFonts w:ascii="Open Sans" w:eastAsia="Times New Roman" w:hAnsi="Open Sans" w:cs="Open Sans"/>
          <w:bCs/>
          <w:sz w:val="20"/>
          <w:szCs w:val="20"/>
          <w:lang w:val="sr-Cyrl-RS" w:eastAsia="sr-Cyrl-CS"/>
        </w:rPr>
      </w:pPr>
      <w:r w:rsidRPr="00BD5972">
        <w:rPr>
          <w:rFonts w:ascii="Open Sans" w:eastAsia="Times New Roman" w:hAnsi="Open Sans" w:cs="Open Sans"/>
          <w:bCs/>
          <w:sz w:val="20"/>
          <w:szCs w:val="20"/>
          <w:lang w:val="sr-Cyrl-RS" w:eastAsia="sr-Cyrl-CS"/>
        </w:rPr>
        <w:t>регистровања е- фактуре у Систему електронских фактура(СЕФ).</w:t>
      </w:r>
    </w:p>
    <w:p w14:paraId="1D19F013" w14:textId="77777777" w:rsidR="00BD5972" w:rsidRPr="00BD5972" w:rsidRDefault="00BD5972" w:rsidP="00BD5972">
      <w:pPr>
        <w:spacing w:before="60"/>
        <w:ind w:firstLine="288"/>
        <w:rPr>
          <w:rFonts w:ascii="Open Sans" w:hAnsi="Open Sans" w:cs="Open Sans"/>
          <w:sz w:val="20"/>
          <w:szCs w:val="20"/>
          <w:lang w:val="sr-Cyrl-RS"/>
        </w:rPr>
      </w:pPr>
      <w:r w:rsidRPr="00BD5972">
        <w:rPr>
          <w:rFonts w:ascii="Open Sans" w:hAnsi="Open Sans" w:cs="Open Sans"/>
          <w:sz w:val="20"/>
          <w:szCs w:val="20"/>
          <w:lang w:val="sr-Cyrl-RS"/>
        </w:rPr>
        <w:t>Критеријум за доделу уговора је најнижа понуђена цена без Пдв-а. Уколико након извршеног рангирања две или више понуда имају исту понуђену укупну цену, биће изабрана понуда понуђача који је понудио дужи рок плаћања.</w:t>
      </w:r>
    </w:p>
    <w:p w14:paraId="47D4B9F7" w14:textId="77777777" w:rsidR="00BD5972" w:rsidRDefault="00BD5972" w:rsidP="0081499A">
      <w:pPr>
        <w:pStyle w:val="NoSpacing"/>
        <w:spacing w:after="160"/>
        <w:ind w:left="3600" w:firstLine="720"/>
        <w:rPr>
          <w:rFonts w:ascii="Open Sans" w:eastAsia="Times New Roman" w:hAnsi="Open Sans" w:cs="Open Sans"/>
          <w:sz w:val="20"/>
          <w:szCs w:val="20"/>
          <w:lang w:val="sr-Cyrl-RS" w:eastAsia="sr-Cyrl-CS"/>
        </w:rPr>
      </w:pPr>
    </w:p>
    <w:p w14:paraId="5F06C16C" w14:textId="77777777" w:rsidR="00BD5972" w:rsidRDefault="00BD5972" w:rsidP="0081499A">
      <w:pPr>
        <w:pStyle w:val="NoSpacing"/>
        <w:spacing w:after="160"/>
        <w:ind w:left="3600" w:firstLine="720"/>
        <w:rPr>
          <w:rFonts w:ascii="Open Sans" w:eastAsia="Times New Roman" w:hAnsi="Open Sans" w:cs="Open Sans"/>
          <w:sz w:val="20"/>
          <w:szCs w:val="20"/>
          <w:lang w:val="sr-Cyrl-RS" w:eastAsia="sr-Cyrl-CS"/>
        </w:rPr>
      </w:pPr>
    </w:p>
    <w:p w14:paraId="6F4896EE" w14:textId="46EF2261" w:rsidR="00F23520" w:rsidRPr="00BD5972" w:rsidRDefault="00F23520" w:rsidP="0081499A">
      <w:pPr>
        <w:pStyle w:val="NoSpacing"/>
        <w:spacing w:after="160"/>
        <w:ind w:left="3600" w:firstLine="720"/>
        <w:rPr>
          <w:rFonts w:ascii="Open Sans" w:eastAsia="Times New Roman" w:hAnsi="Open Sans" w:cs="Open Sans"/>
          <w:sz w:val="20"/>
          <w:szCs w:val="20"/>
          <w:lang w:val="sr-Cyrl-RS" w:eastAsia="sr-Cyrl-CS"/>
        </w:rPr>
      </w:pPr>
      <w:r w:rsidRPr="00BD5972">
        <w:rPr>
          <w:rFonts w:ascii="Open Sans" w:eastAsia="Times New Roman" w:hAnsi="Open Sans" w:cs="Open Sans"/>
          <w:sz w:val="20"/>
          <w:szCs w:val="20"/>
          <w:lang w:val="sr-Cyrl-RS" w:eastAsia="sr-Cyrl-CS"/>
        </w:rPr>
        <w:t>МП</w:t>
      </w:r>
      <w:r w:rsidRPr="00BD5972">
        <w:rPr>
          <w:rFonts w:ascii="Open Sans" w:eastAsia="Times New Roman" w:hAnsi="Open Sans" w:cs="Open Sans"/>
          <w:sz w:val="20"/>
          <w:szCs w:val="20"/>
          <w:lang w:val="sr-Cyrl-RS" w:eastAsia="sr-Cyrl-CS"/>
        </w:rPr>
        <w:tab/>
      </w:r>
      <w:r w:rsidRPr="00BD5972">
        <w:rPr>
          <w:rFonts w:ascii="Open Sans" w:eastAsia="Times New Roman" w:hAnsi="Open Sans" w:cs="Open Sans"/>
          <w:sz w:val="20"/>
          <w:szCs w:val="20"/>
          <w:lang w:val="sr-Cyrl-RS" w:eastAsia="sr-Cyrl-CS"/>
        </w:rPr>
        <w:tab/>
      </w:r>
      <w:r w:rsidRPr="00BD5972">
        <w:rPr>
          <w:rFonts w:ascii="Open Sans" w:eastAsia="Times New Roman" w:hAnsi="Open Sans" w:cs="Open Sans"/>
          <w:sz w:val="20"/>
          <w:szCs w:val="20"/>
          <w:lang w:val="sr-Cyrl-RS" w:eastAsia="sr-Cyrl-CS"/>
        </w:rPr>
        <w:tab/>
      </w:r>
      <w:r w:rsidRPr="00BD5972">
        <w:rPr>
          <w:rFonts w:ascii="Open Sans" w:eastAsia="Times New Roman" w:hAnsi="Open Sans" w:cs="Open Sans"/>
          <w:sz w:val="20"/>
          <w:szCs w:val="20"/>
          <w:lang w:val="sr-Cyrl-RS" w:eastAsia="sr-Cyrl-CS"/>
        </w:rPr>
        <w:tab/>
        <w:t>Понуђач:</w:t>
      </w:r>
    </w:p>
    <w:p w14:paraId="4ED327D7" w14:textId="77777777" w:rsidR="00F23520" w:rsidRPr="00BD5972" w:rsidRDefault="00F23520" w:rsidP="00181CC4">
      <w:pPr>
        <w:pStyle w:val="NoSpacing"/>
        <w:spacing w:after="160"/>
        <w:ind w:left="2880" w:firstLine="720"/>
        <w:rPr>
          <w:rFonts w:ascii="Open Sans" w:eastAsia="Times New Roman" w:hAnsi="Open Sans" w:cs="Open Sans"/>
          <w:sz w:val="20"/>
          <w:szCs w:val="20"/>
          <w:lang w:val="sr-Cyrl-RS" w:eastAsia="sr-Cyrl-CS"/>
        </w:rPr>
      </w:pPr>
      <w:r w:rsidRPr="00BD5972">
        <w:rPr>
          <w:rFonts w:ascii="Open Sans" w:eastAsia="Times New Roman" w:hAnsi="Open Sans" w:cs="Open Sans"/>
          <w:sz w:val="20"/>
          <w:szCs w:val="20"/>
          <w:lang w:val="sr-Cyrl-RS" w:eastAsia="sr-Cyrl-CS"/>
        </w:rPr>
        <w:tab/>
      </w:r>
      <w:r w:rsidRPr="00BD5972">
        <w:rPr>
          <w:rFonts w:ascii="Open Sans" w:eastAsia="Times New Roman" w:hAnsi="Open Sans" w:cs="Open Sans"/>
          <w:sz w:val="20"/>
          <w:szCs w:val="20"/>
          <w:lang w:val="sr-Cyrl-RS" w:eastAsia="sr-Cyrl-CS"/>
        </w:rPr>
        <w:tab/>
      </w:r>
      <w:r w:rsidRPr="00BD5972">
        <w:rPr>
          <w:rFonts w:ascii="Open Sans" w:eastAsia="Times New Roman" w:hAnsi="Open Sans" w:cs="Open Sans"/>
          <w:sz w:val="20"/>
          <w:szCs w:val="20"/>
          <w:lang w:val="sr-Cyrl-RS" w:eastAsia="sr-Cyrl-CS"/>
        </w:rPr>
        <w:tab/>
      </w:r>
      <w:r w:rsidR="00A941C6" w:rsidRPr="00BD5972">
        <w:rPr>
          <w:rFonts w:ascii="Open Sans" w:eastAsia="Times New Roman" w:hAnsi="Open Sans" w:cs="Open Sans"/>
          <w:sz w:val="20"/>
          <w:szCs w:val="20"/>
          <w:lang w:val="sr-Cyrl-RS" w:eastAsia="sr-Cyrl-CS"/>
        </w:rPr>
        <w:t xml:space="preserve">     </w:t>
      </w:r>
      <w:r w:rsidR="00D00A76" w:rsidRPr="00BD5972">
        <w:rPr>
          <w:rFonts w:ascii="Open Sans" w:eastAsia="Times New Roman" w:hAnsi="Open Sans" w:cs="Open Sans"/>
          <w:sz w:val="20"/>
          <w:szCs w:val="20"/>
          <w:lang w:val="sr-Cyrl-RS" w:eastAsia="sr-Cyrl-CS"/>
        </w:rPr>
        <w:t xml:space="preserve">     </w:t>
      </w:r>
      <w:r w:rsidR="00A941C6" w:rsidRPr="00BD5972">
        <w:rPr>
          <w:rFonts w:ascii="Open Sans" w:eastAsia="Times New Roman" w:hAnsi="Open Sans" w:cs="Open Sans"/>
          <w:sz w:val="20"/>
          <w:szCs w:val="20"/>
          <w:lang w:val="sr-Cyrl-RS" w:eastAsia="sr-Cyrl-CS"/>
        </w:rPr>
        <w:t xml:space="preserve">  </w:t>
      </w:r>
      <w:r w:rsidRPr="00BD5972">
        <w:rPr>
          <w:rFonts w:ascii="Open Sans" w:eastAsia="Times New Roman" w:hAnsi="Open Sans" w:cs="Open Sans"/>
          <w:sz w:val="20"/>
          <w:szCs w:val="20"/>
          <w:lang w:val="sr-Cyrl-RS" w:eastAsia="sr-Cyrl-CS"/>
        </w:rPr>
        <w:t>_____________________________</w:t>
      </w:r>
    </w:p>
    <w:sectPr w:rsidR="00F23520" w:rsidRPr="00BD5972" w:rsidSect="00592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16CA"/>
    <w:multiLevelType w:val="hybridMultilevel"/>
    <w:tmpl w:val="407A1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931DC"/>
    <w:multiLevelType w:val="hybridMultilevel"/>
    <w:tmpl w:val="D318B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37497"/>
    <w:multiLevelType w:val="hybridMultilevel"/>
    <w:tmpl w:val="DC88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A3A3E"/>
    <w:multiLevelType w:val="hybridMultilevel"/>
    <w:tmpl w:val="A68248CE"/>
    <w:lvl w:ilvl="0" w:tplc="E82A16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2927A1"/>
    <w:multiLevelType w:val="hybridMultilevel"/>
    <w:tmpl w:val="DC88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9119D"/>
    <w:multiLevelType w:val="hybridMultilevel"/>
    <w:tmpl w:val="DC88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C281E"/>
    <w:multiLevelType w:val="hybridMultilevel"/>
    <w:tmpl w:val="EF427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8382E"/>
    <w:multiLevelType w:val="hybridMultilevel"/>
    <w:tmpl w:val="1D8CD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718FE"/>
    <w:multiLevelType w:val="hybridMultilevel"/>
    <w:tmpl w:val="FEA6E4B0"/>
    <w:lvl w:ilvl="0" w:tplc="6B72899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423645201">
    <w:abstractNumId w:val="5"/>
  </w:num>
  <w:num w:numId="2" w16cid:durableId="179855095">
    <w:abstractNumId w:val="4"/>
  </w:num>
  <w:num w:numId="3" w16cid:durableId="1516963022">
    <w:abstractNumId w:val="1"/>
  </w:num>
  <w:num w:numId="4" w16cid:durableId="578057190">
    <w:abstractNumId w:val="2"/>
  </w:num>
  <w:num w:numId="5" w16cid:durableId="120920495">
    <w:abstractNumId w:val="6"/>
  </w:num>
  <w:num w:numId="6" w16cid:durableId="318927374">
    <w:abstractNumId w:val="7"/>
  </w:num>
  <w:num w:numId="7" w16cid:durableId="1511409364">
    <w:abstractNumId w:val="3"/>
  </w:num>
  <w:num w:numId="8" w16cid:durableId="252014087">
    <w:abstractNumId w:val="8"/>
  </w:num>
  <w:num w:numId="9" w16cid:durableId="85060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61"/>
    <w:rsid w:val="000368C9"/>
    <w:rsid w:val="000718F8"/>
    <w:rsid w:val="000768FF"/>
    <w:rsid w:val="000D1820"/>
    <w:rsid w:val="000F6755"/>
    <w:rsid w:val="00133E6A"/>
    <w:rsid w:val="00136D1A"/>
    <w:rsid w:val="001505A2"/>
    <w:rsid w:val="001575F0"/>
    <w:rsid w:val="00164146"/>
    <w:rsid w:val="00180694"/>
    <w:rsid w:val="00181CC4"/>
    <w:rsid w:val="00185237"/>
    <w:rsid w:val="00187961"/>
    <w:rsid w:val="00194022"/>
    <w:rsid w:val="001C0F30"/>
    <w:rsid w:val="001C250F"/>
    <w:rsid w:val="001C31BF"/>
    <w:rsid w:val="001D373E"/>
    <w:rsid w:val="00214BC0"/>
    <w:rsid w:val="002173B4"/>
    <w:rsid w:val="00292542"/>
    <w:rsid w:val="002C5C9A"/>
    <w:rsid w:val="00353C26"/>
    <w:rsid w:val="00366604"/>
    <w:rsid w:val="003731F3"/>
    <w:rsid w:val="003925D0"/>
    <w:rsid w:val="003B0A83"/>
    <w:rsid w:val="003B1935"/>
    <w:rsid w:val="003E16F7"/>
    <w:rsid w:val="00416656"/>
    <w:rsid w:val="00440CDC"/>
    <w:rsid w:val="00446CF8"/>
    <w:rsid w:val="0047532E"/>
    <w:rsid w:val="004E5365"/>
    <w:rsid w:val="004F3EAC"/>
    <w:rsid w:val="0054482B"/>
    <w:rsid w:val="00575159"/>
    <w:rsid w:val="00585562"/>
    <w:rsid w:val="00592C51"/>
    <w:rsid w:val="005A4B2F"/>
    <w:rsid w:val="005F3987"/>
    <w:rsid w:val="00605B1A"/>
    <w:rsid w:val="00624A15"/>
    <w:rsid w:val="006B1466"/>
    <w:rsid w:val="006D2E92"/>
    <w:rsid w:val="006F2943"/>
    <w:rsid w:val="00703266"/>
    <w:rsid w:val="007152D9"/>
    <w:rsid w:val="0074176E"/>
    <w:rsid w:val="007B38A4"/>
    <w:rsid w:val="007F1D72"/>
    <w:rsid w:val="0081499A"/>
    <w:rsid w:val="008412A5"/>
    <w:rsid w:val="0087520F"/>
    <w:rsid w:val="00894B37"/>
    <w:rsid w:val="008D064F"/>
    <w:rsid w:val="008F380E"/>
    <w:rsid w:val="00947C54"/>
    <w:rsid w:val="009877EB"/>
    <w:rsid w:val="00A0117A"/>
    <w:rsid w:val="00A7337B"/>
    <w:rsid w:val="00A941C6"/>
    <w:rsid w:val="00B604A2"/>
    <w:rsid w:val="00B71DB1"/>
    <w:rsid w:val="00B853A8"/>
    <w:rsid w:val="00B86102"/>
    <w:rsid w:val="00B97037"/>
    <w:rsid w:val="00BB2EEF"/>
    <w:rsid w:val="00BC5F37"/>
    <w:rsid w:val="00BD3B52"/>
    <w:rsid w:val="00BD5972"/>
    <w:rsid w:val="00C2453B"/>
    <w:rsid w:val="00C26230"/>
    <w:rsid w:val="00C61950"/>
    <w:rsid w:val="00C97C37"/>
    <w:rsid w:val="00D00A76"/>
    <w:rsid w:val="00D272CC"/>
    <w:rsid w:val="00D661CD"/>
    <w:rsid w:val="00D6756A"/>
    <w:rsid w:val="00DC1314"/>
    <w:rsid w:val="00DC13AC"/>
    <w:rsid w:val="00E632F7"/>
    <w:rsid w:val="00E7452D"/>
    <w:rsid w:val="00EC04DA"/>
    <w:rsid w:val="00F23520"/>
    <w:rsid w:val="00F32413"/>
    <w:rsid w:val="00F32BD4"/>
    <w:rsid w:val="00F40596"/>
    <w:rsid w:val="00F41C41"/>
    <w:rsid w:val="00F44E9C"/>
    <w:rsid w:val="00F64031"/>
    <w:rsid w:val="00F84452"/>
    <w:rsid w:val="00F86C6F"/>
    <w:rsid w:val="00F90521"/>
    <w:rsid w:val="00F95406"/>
    <w:rsid w:val="00FD3C3F"/>
    <w:rsid w:val="00FD5587"/>
    <w:rsid w:val="00FE5483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64B1"/>
  <w15:docId w15:val="{069BCF8B-3B10-4164-8278-8CB44C64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5F0"/>
    <w:pPr>
      <w:ind w:left="720"/>
      <w:contextualSpacing/>
    </w:pPr>
  </w:style>
  <w:style w:type="table" w:styleId="TableGrid">
    <w:name w:val="Table Grid"/>
    <w:basedOn w:val="TableNormal"/>
    <w:uiPriority w:val="39"/>
    <w:rsid w:val="007F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E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23520"/>
    <w:pPr>
      <w:spacing w:after="0" w:line="240" w:lineRule="auto"/>
      <w:jc w:val="both"/>
    </w:pPr>
    <w:rPr>
      <w:rFonts w:ascii="Cambria" w:hAnsi="Cambria"/>
    </w:rPr>
  </w:style>
  <w:style w:type="paragraph" w:customStyle="1" w:styleId="Default">
    <w:name w:val="Default"/>
    <w:rsid w:val="005F39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Evica</dc:creator>
  <cp:lastModifiedBy>Jelena Stankovic</cp:lastModifiedBy>
  <cp:revision>3</cp:revision>
  <cp:lastPrinted>2024-11-25T07:42:00Z</cp:lastPrinted>
  <dcterms:created xsi:type="dcterms:W3CDTF">2024-11-21T10:50:00Z</dcterms:created>
  <dcterms:modified xsi:type="dcterms:W3CDTF">2024-11-25T07:53:00Z</dcterms:modified>
</cp:coreProperties>
</file>