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6072"/>
      </w:tblGrid>
      <w:tr w:rsidR="00615D75" w:rsidRPr="00615D75" w:rsidTr="005F027C">
        <w:trPr>
          <w:trHeight w:val="540"/>
          <w:jc w:val="center"/>
        </w:trPr>
        <w:tc>
          <w:tcPr>
            <w:tcW w:w="5306" w:type="dxa"/>
            <w:vMerge w:val="restart"/>
            <w:shd w:val="clear" w:color="auto" w:fill="auto"/>
            <w:noWrap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C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Cyrl-CS"/>
              </w:rPr>
              <w:t>УНИВЕРЗИТЕТ У НИШУ</w:t>
            </w:r>
          </w:p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C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Cyrl-CS"/>
              </w:rPr>
              <w:t>ФАКУЛТЕТ ЗАШТИТЕ НА РАДУ У НИШУ</w:t>
            </w:r>
          </w:p>
        </w:tc>
        <w:tc>
          <w:tcPr>
            <w:tcW w:w="6072" w:type="dxa"/>
            <w:vMerge w:val="restart"/>
            <w:shd w:val="clear" w:color="auto" w:fill="E6E6E6"/>
            <w:vAlign w:val="center"/>
          </w:tcPr>
          <w:p w:rsidR="00615D75" w:rsidRPr="00615D75" w:rsidRDefault="00615D75" w:rsidP="00615D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smallCaps/>
                <w:lang w:val="sr-Cyrl-CS" w:eastAsia="nl-NL"/>
              </w:rPr>
            </w:pPr>
            <w:r w:rsidRPr="00615D75">
              <w:rPr>
                <w:rFonts w:ascii="Open Sans" w:eastAsia="Times New Roman" w:hAnsi="Open Sans" w:cs="Open Sans"/>
                <w:b/>
                <w:smallCaps/>
                <w:lang w:val="sr-Cyrl-CS" w:eastAsia="nl-NL"/>
              </w:rPr>
              <w:t>ИСПИТНА ПИТАЊА</w:t>
            </w:r>
          </w:p>
          <w:p w:rsidR="00615D75" w:rsidRPr="00615D75" w:rsidRDefault="00494F9B" w:rsidP="003164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</w:pPr>
            <w:r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  <w:t>Процеси у комуналном систему</w:t>
            </w:r>
          </w:p>
          <w:p w:rsidR="00316454" w:rsidRPr="00316454" w:rsidRDefault="00615D75" w:rsidP="0049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</w:pP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ШИФРА ПРЕДМЕТА </w:t>
            </w:r>
            <w:r w:rsidR="00494F9B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УКС</w:t>
            </w:r>
            <w:r w:rsidRPr="00615D75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 xml:space="preserve">: </w:t>
            </w:r>
            <w:r w:rsidR="00D9035F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М</w:t>
            </w:r>
            <w:r w:rsidRPr="00615D75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-</w:t>
            </w:r>
            <w:r w:rsidR="00D9035F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5</w:t>
            </w:r>
            <w:r w:rsidRPr="00615D75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-1</w:t>
            </w:r>
            <w:r w:rsidR="00D9035F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3</w:t>
            </w: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ЕСПБ: </w:t>
            </w:r>
            <w:r w:rsidRPr="00615D75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5</w:t>
            </w: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СТАТУС: </w:t>
            </w:r>
            <w:r w:rsidR="00494F9B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Обавезни</w:t>
            </w:r>
          </w:p>
        </w:tc>
      </w:tr>
      <w:tr w:rsidR="00615D75" w:rsidRPr="00615D75" w:rsidTr="005F027C">
        <w:trPr>
          <w:trHeight w:val="302"/>
          <w:jc w:val="center"/>
        </w:trPr>
        <w:tc>
          <w:tcPr>
            <w:tcW w:w="5306" w:type="dxa"/>
            <w:vMerge/>
            <w:shd w:val="clear" w:color="auto" w:fill="auto"/>
            <w:noWrap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4"/>
                <w:lang w:val="ru-RU"/>
              </w:rPr>
            </w:pPr>
          </w:p>
        </w:tc>
        <w:tc>
          <w:tcPr>
            <w:tcW w:w="6072" w:type="dxa"/>
            <w:vMerge/>
            <w:shd w:val="clear" w:color="auto" w:fill="E6E6E6"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24"/>
                <w:lang w:val="ru-RU"/>
              </w:rPr>
            </w:pPr>
          </w:p>
        </w:tc>
      </w:tr>
    </w:tbl>
    <w:p w:rsidR="00615D75" w:rsidRPr="00615D75" w:rsidRDefault="00615D75" w:rsidP="00615D75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val="sr-Latn-CS"/>
        </w:rPr>
      </w:pPr>
    </w:p>
    <w:p w:rsidR="00615D75" w:rsidRPr="00547213" w:rsidRDefault="00615D75" w:rsidP="00615D75">
      <w:pPr>
        <w:spacing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val="sr-Cyrl-RS"/>
        </w:rPr>
      </w:pPr>
      <w:r w:rsidRPr="00615D75">
        <w:rPr>
          <w:rFonts w:ascii="Open Sans" w:eastAsia="Times New Roman" w:hAnsi="Open Sans" w:cs="Open Sans"/>
          <w:b/>
          <w:sz w:val="16"/>
          <w:szCs w:val="16"/>
          <w:lang w:val="sr-Cyrl-CS"/>
        </w:rPr>
        <w:t xml:space="preserve">НАСТАВНИК: </w:t>
      </w:r>
      <w:r w:rsidR="00316454">
        <w:rPr>
          <w:rFonts w:ascii="Open Sans" w:eastAsia="Times New Roman" w:hAnsi="Open Sans" w:cs="Open Sans"/>
          <w:b/>
          <w:color w:val="FF0000"/>
          <w:sz w:val="16"/>
          <w:szCs w:val="16"/>
          <w:lang w:val="sr-Cyrl-RS"/>
        </w:rPr>
        <w:t>Дејан Васовић</w:t>
      </w:r>
      <w:r w:rsidRPr="00615D75">
        <w:rPr>
          <w:rFonts w:ascii="Open Sans" w:eastAsia="Times New Roman" w:hAnsi="Open Sans" w:cs="Open Sans"/>
          <w:b/>
          <w:sz w:val="16"/>
          <w:szCs w:val="16"/>
          <w:lang w:val="sr-Latn-CS"/>
        </w:rPr>
        <w:t xml:space="preserve">;      </w:t>
      </w:r>
      <w:r w:rsidRPr="00615D75">
        <w:rPr>
          <w:rFonts w:ascii="Open Sans" w:eastAsia="Times New Roman" w:hAnsi="Open Sans" w:cs="Open Sans"/>
          <w:b/>
          <w:sz w:val="16"/>
          <w:szCs w:val="16"/>
          <w:lang w:val="sr-Cyrl-CS"/>
        </w:rPr>
        <w:t xml:space="preserve">АСИСТЕНТ: </w:t>
      </w:r>
      <w:r w:rsidR="00316454">
        <w:rPr>
          <w:rFonts w:ascii="Open Sans" w:eastAsia="Times New Roman" w:hAnsi="Open Sans" w:cs="Open Sans"/>
          <w:b/>
          <w:color w:val="FF0000"/>
          <w:sz w:val="16"/>
          <w:szCs w:val="16"/>
          <w:lang w:val="sr-Cyrl-RS"/>
        </w:rPr>
        <w:t>Дејан Васовић</w:t>
      </w:r>
    </w:p>
    <w:p w:rsidR="00615D75" w:rsidRPr="00615D75" w:rsidRDefault="00615D75" w:rsidP="00615D75">
      <w:pPr>
        <w:spacing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0"/>
        <w:gridCol w:w="10607"/>
      </w:tblGrid>
      <w:tr w:rsidR="00615D75" w:rsidRPr="00615D75" w:rsidTr="005F027C"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Latn-R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Latn-RS"/>
              </w:rPr>
              <w:t>Ред.</w:t>
            </w:r>
          </w:p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R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Cyrl-RS"/>
              </w:rPr>
              <w:t>бр.</w:t>
            </w:r>
          </w:p>
        </w:tc>
        <w:tc>
          <w:tcPr>
            <w:tcW w:w="106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Latn-R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Latn-RS"/>
              </w:rPr>
              <w:t>Испитна питања</w:t>
            </w:r>
          </w:p>
        </w:tc>
      </w:tr>
      <w:tr w:rsidR="00F9424A" w:rsidRPr="00615D75" w:rsidTr="005F027C"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F9424A" w:rsidRPr="00615D75" w:rsidRDefault="00F9424A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Latn-RS"/>
              </w:rPr>
            </w:pPr>
          </w:p>
        </w:tc>
        <w:tc>
          <w:tcPr>
            <w:tcW w:w="106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9424A" w:rsidRPr="00F9424A" w:rsidRDefault="00F9424A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 w:rsidRPr="00F9424A">
              <w:rPr>
                <w:rFonts w:ascii="Open Sans" w:eastAsia="Times New Roman" w:hAnsi="Open Sans" w:cs="Open Sans"/>
                <w:lang w:val="sr-Cyrl-RS"/>
              </w:rPr>
              <w:t>Комуналне делатности у Републици Србији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r w:rsidRPr="00B20668">
              <w:t>СТРАТЕШКИ, ПОЛИТИЧКИ И ПРАВНИ ОКВИР ОВАВЉАЊА КОМУНАЛНИХ ДЕЛАТНОСТИ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proofErr w:type="spellStart"/>
            <w:r w:rsidRPr="00B20668">
              <w:t>Стратешки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оквир</w:t>
            </w:r>
            <w:proofErr w:type="spellEnd"/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proofErr w:type="spellStart"/>
            <w:r w:rsidRPr="00B20668">
              <w:t>Правни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оквир</w:t>
            </w:r>
            <w:proofErr w:type="spellEnd"/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r w:rsidRPr="00B20668">
              <w:t>КОМУНАЛНЕ ДЕЛАТНОСТИ У РЕГУЛАТИВИ ЕУ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proofErr w:type="spellStart"/>
            <w:r w:rsidRPr="00B20668">
              <w:t>Управљање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отпадом</w:t>
            </w:r>
            <w:proofErr w:type="spellEnd"/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proofErr w:type="spellStart"/>
            <w:r w:rsidRPr="00B20668">
              <w:t>Посебне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врсте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отпада</w:t>
            </w:r>
            <w:proofErr w:type="spellEnd"/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proofErr w:type="spellStart"/>
            <w:r w:rsidRPr="00B20668">
              <w:t>Квалитет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воде</w:t>
            </w:r>
            <w:proofErr w:type="spellEnd"/>
            <w:r w:rsidRPr="00B20668">
              <w:t xml:space="preserve"> – </w:t>
            </w:r>
            <w:proofErr w:type="spellStart"/>
            <w:r w:rsidRPr="00B20668">
              <w:t>вода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за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пиће</w:t>
            </w:r>
            <w:proofErr w:type="spellEnd"/>
            <w:r w:rsidRPr="00B20668">
              <w:t xml:space="preserve"> и </w:t>
            </w:r>
            <w:proofErr w:type="spellStart"/>
            <w:r w:rsidRPr="00B20668">
              <w:t>отпадне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воде</w:t>
            </w:r>
            <w:proofErr w:type="spellEnd"/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r w:rsidRPr="00B20668">
              <w:t>ИНСТИТУЦИОНАЛНИ ОКВИР ФУНКЦИОНИСАЊА КОМУНАЛНИХ ДЕЛАТНОСТИ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r w:rsidRPr="00B20668">
              <w:t>КОМУНАЛНА ПРЕДУЗЕЋА КАО ДИРЕКТНИ ПРУЖАОЦИ КОМУНАЛНИХ УСЛУГА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proofErr w:type="spellStart"/>
            <w:r w:rsidRPr="00B20668">
              <w:t>Тенденције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цена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комуналних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услуга</w:t>
            </w:r>
            <w:proofErr w:type="spellEnd"/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proofErr w:type="spellStart"/>
            <w:r w:rsidRPr="00B20668">
              <w:t>Оперативни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губици</w:t>
            </w:r>
            <w:proofErr w:type="spellEnd"/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proofErr w:type="spellStart"/>
            <w:r w:rsidRPr="00B20668">
              <w:t>Зараде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запослених</w:t>
            </w:r>
            <w:proofErr w:type="spellEnd"/>
            <w:r w:rsidRPr="00B20668">
              <w:t xml:space="preserve"> у </w:t>
            </w:r>
            <w:proofErr w:type="spellStart"/>
            <w:r w:rsidRPr="00B20668">
              <w:t>комуналним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делатностима</w:t>
            </w:r>
            <w:proofErr w:type="spellEnd"/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proofErr w:type="spellStart"/>
            <w:r w:rsidRPr="00B20668">
              <w:t>Власништво</w:t>
            </w:r>
            <w:proofErr w:type="spellEnd"/>
            <w:r w:rsidRPr="00B20668">
              <w:t xml:space="preserve"> и </w:t>
            </w:r>
            <w:proofErr w:type="spellStart"/>
            <w:r w:rsidRPr="00B20668">
              <w:t>капитал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комуналних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предузећа</w:t>
            </w:r>
            <w:proofErr w:type="spellEnd"/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r w:rsidRPr="00B20668">
              <w:t>ОДНОСИ ИЗМЕЂУ ЛОКАЛНИХ САМОУПРАВА И ЈКП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r w:rsidRPr="00B20668">
              <w:t>ЗАИНТЕРЕСОВАНЕ СТРАНЕ У КОМУНАЛНОМ СИСТЕМУ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r w:rsidRPr="00B20668">
              <w:t>ИСКУСТВА ДРУГИХ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B20668" w:rsidRDefault="00F9424A" w:rsidP="00F9424A">
            <w:pPr>
              <w:spacing w:after="0" w:line="240" w:lineRule="auto"/>
            </w:pPr>
            <w:proofErr w:type="spellStart"/>
            <w:r w:rsidRPr="00B20668">
              <w:t>Искуства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земаља</w:t>
            </w:r>
            <w:proofErr w:type="spellEnd"/>
            <w:r w:rsidRPr="00B20668">
              <w:t xml:space="preserve"> у </w:t>
            </w:r>
            <w:proofErr w:type="spellStart"/>
            <w:r w:rsidRPr="00B20668">
              <w:t>транзицији</w:t>
            </w:r>
            <w:proofErr w:type="spellEnd"/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F9424A" w:rsidRDefault="00F9424A" w:rsidP="00F9424A">
            <w:pPr>
              <w:spacing w:after="0" w:line="240" w:lineRule="auto"/>
              <w:rPr>
                <w:lang w:val="sr-Cyrl-RS"/>
              </w:rPr>
            </w:pPr>
            <w:proofErr w:type="spellStart"/>
            <w:r w:rsidRPr="00B20668">
              <w:t>Искуства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развијених</w:t>
            </w:r>
            <w:proofErr w:type="spellEnd"/>
            <w:r w:rsidRPr="00B20668">
              <w:t xml:space="preserve"> </w:t>
            </w:r>
            <w:proofErr w:type="spellStart"/>
            <w:r w:rsidRPr="00B20668">
              <w:t>зе</w:t>
            </w:r>
            <w:proofErr w:type="spellEnd"/>
            <w:r>
              <w:rPr>
                <w:lang w:val="sr-Cyrl-RS"/>
              </w:rPr>
              <w:t>маља</w:t>
            </w:r>
          </w:p>
        </w:tc>
      </w:tr>
      <w:tr w:rsidR="00F9424A" w:rsidRPr="00615D75" w:rsidTr="00314D5A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9424A" w:rsidRPr="00F9424A" w:rsidRDefault="00F9424A" w:rsidP="00F9424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Реорганизација и трансформација комуналних делатности у</w:t>
            </w:r>
            <w:r w:rsidRPr="00F9424A">
              <w:rPr>
                <w:rFonts w:ascii="Open Sans" w:eastAsia="Times New Roman" w:hAnsi="Open Sans" w:cs="Open Sans"/>
                <w:lang w:val="sr-Cyrl-RS"/>
              </w:rPr>
              <w:t xml:space="preserve"> Републици Србији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F9424A" w:rsidRDefault="00F9424A" w:rsidP="00F9424A">
            <w:pPr>
              <w:spacing w:after="0" w:line="240" w:lineRule="auto"/>
              <w:rPr>
                <w:lang w:val="sr-Cyrl-RS"/>
              </w:rPr>
            </w:pPr>
            <w:r w:rsidRPr="00634855">
              <w:t>ОСНОВЕ ТРАНСФОРМАЦИЈЕ ЈКП</w:t>
            </w:r>
            <w:r>
              <w:rPr>
                <w:lang w:val="sr-Cyrl-RS"/>
              </w:rPr>
              <w:t>-а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634855" w:rsidRDefault="00F9424A" w:rsidP="00F9424A">
            <w:pPr>
              <w:spacing w:after="0" w:line="240" w:lineRule="auto"/>
            </w:pPr>
            <w:r w:rsidRPr="00634855">
              <w:t>ВРЕДНОСТ КОМУНАЛНЕ ИМОВИНЕ/ИНФРАСТРУКТУРЕ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634855" w:rsidRDefault="00F9424A" w:rsidP="00F9424A">
            <w:pPr>
              <w:spacing w:after="0" w:line="240" w:lineRule="auto"/>
            </w:pPr>
            <w:r w:rsidRPr="00634855">
              <w:t>КЉУЧНИ ПРОБЛЕМИ У ПОСЛОВАЊУ ЈКП И ПРИОРИТЕТИ ТРАНСФОРМАЦИЈЕ ЦЕНЕ КОМУНАЛНИХ УСЛУГА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634855" w:rsidRDefault="00F9424A" w:rsidP="00F9424A">
            <w:pPr>
              <w:spacing w:after="0" w:line="240" w:lineRule="auto"/>
            </w:pPr>
            <w:r w:rsidRPr="00634855">
              <w:t>ФИНАНСИРАЊЕ РАЗВОЈА КОМУНАЛНЕ ИНФРАСТРУКТУРЕ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634855" w:rsidRDefault="00F9424A" w:rsidP="00F9424A">
            <w:pPr>
              <w:spacing w:after="0" w:line="240" w:lineRule="auto"/>
            </w:pPr>
            <w:r w:rsidRPr="00634855">
              <w:t xml:space="preserve">МЕЂУОПШТИНСКА САРАДЊА 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634855" w:rsidRDefault="00F9424A" w:rsidP="00F9424A">
            <w:pPr>
              <w:spacing w:after="0" w:line="240" w:lineRule="auto"/>
            </w:pPr>
            <w:r w:rsidRPr="00634855">
              <w:t>"BENCHMARKING" КАО  ТЕХНИКА МЕРЕЊА ЕФИКАСНОСТИ ПОСЛОВАЊА КОМУНАЛНОГ СЕКТОРА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634855" w:rsidRDefault="00F9424A" w:rsidP="00F9424A">
            <w:pPr>
              <w:spacing w:after="0" w:line="240" w:lineRule="auto"/>
            </w:pPr>
            <w:r w:rsidRPr="00634855">
              <w:t>ПРАВНИ ОКВИР ТРАНСФОРМАЦИЈЕ ЈКП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634855" w:rsidRDefault="00F9424A" w:rsidP="00F9424A">
            <w:pPr>
              <w:spacing w:after="0" w:line="240" w:lineRule="auto"/>
            </w:pPr>
            <w:r w:rsidRPr="00634855">
              <w:t>ТРАНСФОРМАЦИЈА - ПРИВАТИЗАЦИЈА ЈАВНО-КОМУНАЛНОГ СЕКТОРА  У НЕКИМ ЗЕМЉАМА, НОВИМ ЧЛАНИЦАМА ЕУ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634855" w:rsidRDefault="00F9424A" w:rsidP="00F9424A">
            <w:pPr>
              <w:spacing w:after="0" w:line="240" w:lineRule="auto"/>
            </w:pPr>
            <w:r w:rsidRPr="00634855">
              <w:t>ТРАНСФОРМАЦИЈА - ПРИВАТИЗАЦИЈА ЈАВНО-КОМУНАЛНОГ СЕКТОРА У РАЗВИЈЕНИМ ЕВРОПСКИМ ЗЕМЉАМА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634855" w:rsidRDefault="00F9424A" w:rsidP="00F9424A">
            <w:pPr>
              <w:spacing w:after="0" w:line="240" w:lineRule="auto"/>
            </w:pPr>
            <w:r w:rsidRPr="00634855">
              <w:t>МОДЕЛИ ТРАНСФОРМАЦИЈЕ ЈКП-а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Pr="00634855" w:rsidRDefault="00F9424A" w:rsidP="00F9424A">
            <w:pPr>
              <w:spacing w:after="0" w:line="240" w:lineRule="auto"/>
            </w:pPr>
            <w:r w:rsidRPr="00634855">
              <w:t>АНАЛИТИЧКИ ОКВИР И МЕТОДОЛОГИЈА АНАЛИЗЕ СТУДИЈА СЛУЧАЈА</w:t>
            </w:r>
          </w:p>
        </w:tc>
      </w:tr>
      <w:tr w:rsidR="00F9424A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424A" w:rsidRPr="009A0910" w:rsidRDefault="00F9424A" w:rsidP="00F942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424A" w:rsidRDefault="00F9424A" w:rsidP="00F9424A">
            <w:pPr>
              <w:spacing w:after="0" w:line="240" w:lineRule="auto"/>
            </w:pPr>
            <w:r w:rsidRPr="00634855">
              <w:t>АКЦИОНИ ПЛАН РЕОРГАНИЗАЦИЈЕ И ТРАНСФОРМАЦИЈЕ</w:t>
            </w:r>
          </w:p>
        </w:tc>
      </w:tr>
    </w:tbl>
    <w:p w:rsidR="00615D75" w:rsidRPr="00615D75" w:rsidRDefault="00615D75" w:rsidP="00615D75">
      <w:pPr>
        <w:spacing w:after="0" w:line="240" w:lineRule="auto"/>
        <w:rPr>
          <w:rFonts w:ascii="Open Sans" w:eastAsia="Times New Roman" w:hAnsi="Open Sans" w:cs="Open Sans"/>
          <w:sz w:val="16"/>
          <w:szCs w:val="16"/>
          <w:lang w:val="sr-Cyrl-CS"/>
        </w:rPr>
      </w:pPr>
    </w:p>
    <w:p w:rsidR="009E4F56" w:rsidRDefault="009E4F56">
      <w:bookmarkStart w:id="0" w:name="_GoBack"/>
      <w:bookmarkEnd w:id="0"/>
    </w:p>
    <w:sectPr w:rsidR="009E4F56" w:rsidSect="00D22EEF">
      <w:pgSz w:w="11907" w:h="16840" w:code="9"/>
      <w:pgMar w:top="284" w:right="284" w:bottom="284" w:left="28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77CD3"/>
    <w:multiLevelType w:val="hybridMultilevel"/>
    <w:tmpl w:val="E14C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75"/>
    <w:rsid w:val="0006528E"/>
    <w:rsid w:val="000B0199"/>
    <w:rsid w:val="001A1176"/>
    <w:rsid w:val="001C4CC7"/>
    <w:rsid w:val="00205277"/>
    <w:rsid w:val="002A3505"/>
    <w:rsid w:val="00316454"/>
    <w:rsid w:val="00494F9B"/>
    <w:rsid w:val="00547213"/>
    <w:rsid w:val="005B02DC"/>
    <w:rsid w:val="00615D75"/>
    <w:rsid w:val="00835CD1"/>
    <w:rsid w:val="009A0910"/>
    <w:rsid w:val="009E4F56"/>
    <w:rsid w:val="00A95309"/>
    <w:rsid w:val="00C233CB"/>
    <w:rsid w:val="00D9035F"/>
    <w:rsid w:val="00E02934"/>
    <w:rsid w:val="00E11BF4"/>
    <w:rsid w:val="00F77F71"/>
    <w:rsid w:val="00F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241E"/>
  <w15:docId w15:val="{044E9B65-06FE-4EAF-A5BA-B1270801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VAIO</cp:lastModifiedBy>
  <cp:revision>5</cp:revision>
  <dcterms:created xsi:type="dcterms:W3CDTF">2019-10-25T13:21:00Z</dcterms:created>
  <dcterms:modified xsi:type="dcterms:W3CDTF">2019-10-26T08:20:00Z</dcterms:modified>
</cp:coreProperties>
</file>